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226C0" w14:textId="5D2F9B90" w:rsidR="00D771E8" w:rsidRDefault="00D771E8" w:rsidP="00CE7BBE">
      <w:pPr>
        <w:keepNext/>
        <w:spacing w:after="0" w:line="240" w:lineRule="auto"/>
        <w:outlineLvl w:val="3"/>
        <w:rPr>
          <w:rFonts w:ascii="Times New Roman" w:eastAsia="Times New Roman" w:hAnsi="Times New Roman" w:cs="Times New Roman"/>
          <w:b/>
          <w:bCs/>
          <w:color w:val="000000" w:themeColor="text1"/>
          <w:sz w:val="24"/>
          <w:szCs w:val="24"/>
          <w:lang w:val="ro-RO" w:eastAsia="x-none"/>
        </w:rPr>
      </w:pPr>
      <w:r>
        <w:rPr>
          <w:rFonts w:ascii="Times New Roman" w:eastAsia="Times New Roman" w:hAnsi="Times New Roman" w:cs="Times New Roman"/>
          <w:b/>
          <w:bCs/>
          <w:color w:val="000000" w:themeColor="text1"/>
          <w:sz w:val="24"/>
          <w:szCs w:val="24"/>
          <w:lang w:val="ro-RO" w:eastAsia="x-none"/>
        </w:rPr>
        <w:t>ROMÂNIA</w:t>
      </w:r>
    </w:p>
    <w:p w14:paraId="5166127A" w14:textId="74684453" w:rsidR="00463090" w:rsidRPr="00BA52A7" w:rsidRDefault="00A162A4" w:rsidP="00CE7BBE">
      <w:pPr>
        <w:keepNext/>
        <w:spacing w:after="0" w:line="240" w:lineRule="auto"/>
        <w:outlineLvl w:val="3"/>
        <w:rPr>
          <w:rFonts w:ascii="Times New Roman" w:eastAsia="Times New Roman" w:hAnsi="Times New Roman" w:cs="Times New Roman"/>
          <w:b/>
          <w:bCs/>
          <w:color w:val="000000" w:themeColor="text1"/>
          <w:sz w:val="24"/>
          <w:szCs w:val="24"/>
          <w:lang w:val="ro-RO" w:eastAsia="x-none"/>
        </w:rPr>
      </w:pPr>
      <w:r w:rsidRPr="00BA52A7">
        <w:rPr>
          <w:rFonts w:ascii="Times New Roman" w:eastAsia="Times New Roman" w:hAnsi="Times New Roman" w:cs="Times New Roman"/>
          <w:b/>
          <w:bCs/>
          <w:color w:val="000000" w:themeColor="text1"/>
          <w:sz w:val="24"/>
          <w:szCs w:val="24"/>
          <w:lang w:val="ro-RO" w:eastAsia="x-none"/>
        </w:rPr>
        <w:t>JUDE</w:t>
      </w:r>
      <w:r w:rsidR="00463090" w:rsidRPr="00BA52A7">
        <w:rPr>
          <w:rFonts w:ascii="Times New Roman" w:eastAsia="Times New Roman" w:hAnsi="Times New Roman" w:cs="Times New Roman"/>
          <w:b/>
          <w:bCs/>
          <w:color w:val="000000" w:themeColor="text1"/>
          <w:sz w:val="24"/>
          <w:szCs w:val="24"/>
          <w:lang w:val="ro-RO" w:eastAsia="x-none"/>
        </w:rPr>
        <w:t>ŢUL SATU MARE</w:t>
      </w:r>
    </w:p>
    <w:p w14:paraId="53DFAB7C" w14:textId="06FC7C24" w:rsidR="00463090" w:rsidRPr="00BA52A7" w:rsidRDefault="00463090" w:rsidP="00CE7BBE">
      <w:pPr>
        <w:keepNext/>
        <w:spacing w:after="0" w:line="240" w:lineRule="auto"/>
        <w:outlineLvl w:val="3"/>
        <w:rPr>
          <w:rFonts w:ascii="Times New Roman" w:eastAsia="Times New Roman" w:hAnsi="Times New Roman" w:cs="Times New Roman"/>
          <w:b/>
          <w:bCs/>
          <w:color w:val="000000" w:themeColor="text1"/>
          <w:sz w:val="24"/>
          <w:szCs w:val="24"/>
          <w:lang w:val="ro-RO" w:eastAsia="x-none"/>
        </w:rPr>
      </w:pPr>
      <w:r w:rsidRPr="00BA52A7">
        <w:rPr>
          <w:rFonts w:ascii="Times New Roman" w:eastAsia="Times New Roman" w:hAnsi="Times New Roman" w:cs="Times New Roman"/>
          <w:b/>
          <w:bCs/>
          <w:color w:val="000000" w:themeColor="text1"/>
          <w:sz w:val="24"/>
          <w:szCs w:val="24"/>
          <w:lang w:val="ro-RO" w:eastAsia="x-none"/>
        </w:rPr>
        <w:t xml:space="preserve">CONSILIUL JUDEŢEAN </w:t>
      </w:r>
    </w:p>
    <w:p w14:paraId="13BFCB2B" w14:textId="4DB0E135" w:rsidR="0088698D" w:rsidRPr="00BA52A7" w:rsidRDefault="0088698D" w:rsidP="0088698D">
      <w:pPr>
        <w:keepNext/>
        <w:spacing w:after="0" w:line="240" w:lineRule="auto"/>
        <w:outlineLvl w:val="0"/>
        <w:rPr>
          <w:rFonts w:ascii="Times New Roman" w:eastAsia="Times New Roman" w:hAnsi="Times New Roman" w:cs="Times New Roman"/>
          <w:b/>
          <w:bCs/>
          <w:color w:val="000000" w:themeColor="text1"/>
          <w:sz w:val="24"/>
          <w:szCs w:val="24"/>
          <w:lang w:val="ro-RO" w:eastAsia="x-none"/>
        </w:rPr>
      </w:pPr>
      <w:r w:rsidRPr="00BA52A7">
        <w:rPr>
          <w:rFonts w:ascii="Times New Roman" w:eastAsia="Times New Roman" w:hAnsi="Times New Roman" w:cs="Times New Roman"/>
          <w:b/>
          <w:bCs/>
          <w:color w:val="000000" w:themeColor="text1"/>
          <w:sz w:val="24"/>
          <w:szCs w:val="24"/>
          <w:lang w:val="ro-RO" w:eastAsia="x-none"/>
        </w:rPr>
        <w:t xml:space="preserve">Serviciul </w:t>
      </w:r>
      <w:r w:rsidR="0036388C">
        <w:rPr>
          <w:rFonts w:ascii="Times New Roman" w:eastAsia="Times New Roman" w:hAnsi="Times New Roman" w:cs="Times New Roman"/>
          <w:b/>
          <w:bCs/>
          <w:color w:val="000000" w:themeColor="text1"/>
          <w:sz w:val="24"/>
          <w:szCs w:val="24"/>
          <w:lang w:val="ro-RO" w:eastAsia="x-none"/>
        </w:rPr>
        <w:t>managementul resurselor umane</w:t>
      </w:r>
    </w:p>
    <w:p w14:paraId="6C27CE93" w14:textId="7E43C084" w:rsidR="00463090" w:rsidRPr="00BA52A7" w:rsidRDefault="00463090" w:rsidP="00CE7BBE">
      <w:pPr>
        <w:keepNext/>
        <w:spacing w:after="0" w:line="240" w:lineRule="auto"/>
        <w:outlineLvl w:val="0"/>
        <w:rPr>
          <w:rFonts w:ascii="Times New Roman" w:eastAsia="Times New Roman" w:hAnsi="Times New Roman" w:cs="Times New Roman"/>
          <w:b/>
          <w:color w:val="000000" w:themeColor="text1"/>
          <w:sz w:val="24"/>
          <w:szCs w:val="24"/>
          <w:lang w:val="ro-RO" w:eastAsia="x-none"/>
        </w:rPr>
      </w:pPr>
      <w:r w:rsidRPr="00BA52A7">
        <w:rPr>
          <w:rFonts w:ascii="Times New Roman" w:eastAsia="Times New Roman" w:hAnsi="Times New Roman" w:cs="Times New Roman"/>
          <w:b/>
          <w:color w:val="000000" w:themeColor="text1"/>
          <w:sz w:val="24"/>
          <w:szCs w:val="24"/>
          <w:lang w:val="ro-RO" w:eastAsia="x-none"/>
        </w:rPr>
        <w:t>N</w:t>
      </w:r>
      <w:r w:rsidR="00FC25F9" w:rsidRPr="00BA52A7">
        <w:rPr>
          <w:rFonts w:ascii="Times New Roman" w:eastAsia="Times New Roman" w:hAnsi="Times New Roman" w:cs="Times New Roman"/>
          <w:b/>
          <w:color w:val="000000" w:themeColor="text1"/>
          <w:sz w:val="24"/>
          <w:szCs w:val="24"/>
          <w:lang w:val="ro-RO" w:eastAsia="x-none"/>
        </w:rPr>
        <w:t>r.___</w:t>
      </w:r>
      <w:r w:rsidR="0035349B" w:rsidRPr="00BA52A7">
        <w:rPr>
          <w:rFonts w:ascii="Times New Roman" w:eastAsia="Times New Roman" w:hAnsi="Times New Roman" w:cs="Times New Roman"/>
          <w:b/>
          <w:color w:val="000000" w:themeColor="text1"/>
          <w:sz w:val="24"/>
          <w:szCs w:val="24"/>
          <w:lang w:val="ro-RO" w:eastAsia="x-none"/>
        </w:rPr>
        <w:t>____</w:t>
      </w:r>
      <w:r w:rsidR="0088698D" w:rsidRPr="00BA52A7">
        <w:rPr>
          <w:rFonts w:ascii="Times New Roman" w:eastAsia="Times New Roman" w:hAnsi="Times New Roman" w:cs="Times New Roman"/>
          <w:b/>
          <w:color w:val="000000" w:themeColor="text1"/>
          <w:sz w:val="24"/>
          <w:szCs w:val="24"/>
          <w:lang w:val="ro-RO" w:eastAsia="x-none"/>
        </w:rPr>
        <w:t>/</w:t>
      </w:r>
      <w:r w:rsidR="0035349B" w:rsidRPr="00BA52A7">
        <w:rPr>
          <w:rFonts w:ascii="Times New Roman" w:eastAsia="Times New Roman" w:hAnsi="Times New Roman" w:cs="Times New Roman"/>
          <w:b/>
          <w:color w:val="000000" w:themeColor="text1"/>
          <w:sz w:val="24"/>
          <w:szCs w:val="24"/>
          <w:lang w:val="ro-RO" w:eastAsia="x-none"/>
        </w:rPr>
        <w:t>______</w:t>
      </w:r>
      <w:r w:rsidR="00E229C3" w:rsidRPr="00BA52A7">
        <w:rPr>
          <w:rFonts w:ascii="Times New Roman" w:eastAsia="Times New Roman" w:hAnsi="Times New Roman" w:cs="Times New Roman"/>
          <w:b/>
          <w:color w:val="000000" w:themeColor="text1"/>
          <w:sz w:val="24"/>
          <w:szCs w:val="24"/>
          <w:lang w:val="ro-RO" w:eastAsia="x-none"/>
        </w:rPr>
        <w:t>20</w:t>
      </w:r>
      <w:r w:rsidR="004C20D9" w:rsidRPr="00BA52A7">
        <w:rPr>
          <w:rFonts w:ascii="Times New Roman" w:eastAsia="Times New Roman" w:hAnsi="Times New Roman" w:cs="Times New Roman"/>
          <w:b/>
          <w:color w:val="000000" w:themeColor="text1"/>
          <w:sz w:val="24"/>
          <w:szCs w:val="24"/>
          <w:lang w:val="ro-RO" w:eastAsia="x-none"/>
        </w:rPr>
        <w:t>2</w:t>
      </w:r>
      <w:r w:rsidR="006A48D0">
        <w:rPr>
          <w:rFonts w:ascii="Times New Roman" w:eastAsia="Times New Roman" w:hAnsi="Times New Roman" w:cs="Times New Roman"/>
          <w:b/>
          <w:color w:val="000000" w:themeColor="text1"/>
          <w:sz w:val="24"/>
          <w:szCs w:val="24"/>
          <w:lang w:val="ro-RO" w:eastAsia="x-none"/>
        </w:rPr>
        <w:t>6</w:t>
      </w:r>
    </w:p>
    <w:p w14:paraId="4D829201" w14:textId="77777777" w:rsidR="00DA5E97" w:rsidRPr="00A35859" w:rsidRDefault="00DA5E97" w:rsidP="00D44223">
      <w:pPr>
        <w:spacing w:after="0"/>
        <w:jc w:val="both"/>
        <w:rPr>
          <w:rFonts w:ascii="Times New Roman" w:eastAsia="Times New Roman" w:hAnsi="Times New Roman" w:cs="Times New Roman"/>
          <w:b/>
          <w:color w:val="000000" w:themeColor="text1"/>
          <w:sz w:val="16"/>
          <w:szCs w:val="16"/>
          <w:lang w:val="ro-RO" w:eastAsia="x-none"/>
        </w:rPr>
      </w:pPr>
    </w:p>
    <w:p w14:paraId="272218F5" w14:textId="63628ED4" w:rsidR="00463090" w:rsidRPr="00BA52A7" w:rsidRDefault="00463090" w:rsidP="00D44223">
      <w:pPr>
        <w:spacing w:after="0"/>
        <w:jc w:val="center"/>
        <w:rPr>
          <w:rFonts w:ascii="Times New Roman" w:eastAsia="Times New Roman" w:hAnsi="Times New Roman" w:cs="Times New Roman"/>
          <w:b/>
          <w:color w:val="000000" w:themeColor="text1"/>
          <w:sz w:val="24"/>
          <w:szCs w:val="24"/>
          <w:lang w:val="ro-RO" w:eastAsia="x-none"/>
        </w:rPr>
      </w:pPr>
      <w:bookmarkStart w:id="0" w:name="_Hlk190691307"/>
      <w:r w:rsidRPr="00BA52A7">
        <w:rPr>
          <w:rFonts w:ascii="Times New Roman" w:eastAsia="Times New Roman" w:hAnsi="Times New Roman" w:cs="Times New Roman"/>
          <w:b/>
          <w:color w:val="000000" w:themeColor="text1"/>
          <w:sz w:val="24"/>
          <w:szCs w:val="24"/>
          <w:lang w:val="ro-RO" w:eastAsia="x-none"/>
        </w:rPr>
        <w:t>RAPORT DE SPECIALITATE</w:t>
      </w:r>
    </w:p>
    <w:p w14:paraId="7F854947" w14:textId="494E7EC8" w:rsidR="00EC6A92" w:rsidRDefault="00787BC4" w:rsidP="00D44223">
      <w:pPr>
        <w:spacing w:after="0"/>
        <w:jc w:val="center"/>
        <w:rPr>
          <w:rFonts w:ascii="Times New Roman" w:eastAsia="Times New Roman" w:hAnsi="Times New Roman" w:cs="Times New Roman"/>
          <w:b/>
          <w:sz w:val="24"/>
          <w:szCs w:val="24"/>
          <w:lang w:val="ro-RO"/>
        </w:rPr>
      </w:pPr>
      <w:bookmarkStart w:id="1" w:name="_Hlk88127524"/>
      <w:r w:rsidRPr="00BA52A7">
        <w:rPr>
          <w:rFonts w:ascii="Times New Roman" w:eastAsia="Times New Roman" w:hAnsi="Times New Roman" w:cs="Times New Roman"/>
          <w:b/>
          <w:color w:val="000000" w:themeColor="text1"/>
          <w:sz w:val="24"/>
          <w:szCs w:val="24"/>
          <w:lang w:val="ro-RO"/>
        </w:rPr>
        <w:t xml:space="preserve"> </w:t>
      </w:r>
      <w:r w:rsidR="00463090" w:rsidRPr="00BA52A7">
        <w:rPr>
          <w:rFonts w:ascii="Times New Roman" w:eastAsia="Times New Roman" w:hAnsi="Times New Roman" w:cs="Times New Roman"/>
          <w:b/>
          <w:color w:val="000000" w:themeColor="text1"/>
          <w:sz w:val="24"/>
          <w:szCs w:val="24"/>
          <w:lang w:val="ro-RO"/>
        </w:rPr>
        <w:t xml:space="preserve">privind </w:t>
      </w:r>
      <w:r w:rsidR="00930A5E" w:rsidRPr="00BA52A7">
        <w:rPr>
          <w:rFonts w:ascii="Times New Roman" w:eastAsia="Times New Roman" w:hAnsi="Times New Roman" w:cs="Times New Roman"/>
          <w:b/>
          <w:color w:val="000000" w:themeColor="text1"/>
          <w:sz w:val="24"/>
          <w:szCs w:val="24"/>
          <w:lang w:val="ro-RO"/>
        </w:rPr>
        <w:t>modifi</w:t>
      </w:r>
      <w:r w:rsidR="003440DE" w:rsidRPr="00BA52A7">
        <w:rPr>
          <w:rFonts w:ascii="Times New Roman" w:eastAsia="Times New Roman" w:hAnsi="Times New Roman" w:cs="Times New Roman"/>
          <w:b/>
          <w:color w:val="000000" w:themeColor="text1"/>
          <w:sz w:val="24"/>
          <w:szCs w:val="24"/>
          <w:lang w:val="ro-RO"/>
        </w:rPr>
        <w:t>carea</w:t>
      </w:r>
      <w:r w:rsidR="00930A5E" w:rsidRPr="00BA52A7">
        <w:rPr>
          <w:rFonts w:ascii="Times New Roman" w:eastAsia="Times New Roman" w:hAnsi="Times New Roman" w:cs="Times New Roman"/>
          <w:b/>
          <w:color w:val="000000" w:themeColor="text1"/>
          <w:sz w:val="24"/>
          <w:szCs w:val="24"/>
          <w:lang w:val="ro-RO"/>
        </w:rPr>
        <w:t xml:space="preserve"> </w:t>
      </w:r>
      <w:r w:rsidR="00463090" w:rsidRPr="00BA52A7">
        <w:rPr>
          <w:rFonts w:ascii="Times New Roman" w:eastAsia="Times New Roman" w:hAnsi="Times New Roman" w:cs="Times New Roman"/>
          <w:b/>
          <w:color w:val="000000" w:themeColor="text1"/>
          <w:sz w:val="24"/>
          <w:szCs w:val="24"/>
          <w:lang w:val="ro-RO"/>
        </w:rPr>
        <w:t xml:space="preserve">Statului de funcții </w:t>
      </w:r>
      <w:r w:rsidR="00890131">
        <w:rPr>
          <w:rFonts w:ascii="Times New Roman" w:eastAsia="Times New Roman" w:hAnsi="Times New Roman" w:cs="Times New Roman"/>
          <w:b/>
          <w:color w:val="000000" w:themeColor="text1"/>
          <w:sz w:val="24"/>
          <w:szCs w:val="24"/>
          <w:lang w:val="ro-RO"/>
        </w:rPr>
        <w:t>al</w:t>
      </w:r>
      <w:r w:rsidR="00F97A23">
        <w:rPr>
          <w:rFonts w:ascii="Times New Roman" w:eastAsia="Times New Roman" w:hAnsi="Times New Roman" w:cs="Times New Roman"/>
          <w:b/>
          <w:color w:val="000000" w:themeColor="text1"/>
          <w:sz w:val="24"/>
          <w:szCs w:val="24"/>
          <w:lang w:val="ro-RO"/>
        </w:rPr>
        <w:t xml:space="preserve"> </w:t>
      </w:r>
      <w:bookmarkEnd w:id="1"/>
      <w:r w:rsidR="00890131" w:rsidRPr="00E65B39">
        <w:rPr>
          <w:rFonts w:ascii="Times New Roman" w:eastAsia="Times New Roman" w:hAnsi="Times New Roman" w:cs="Times New Roman"/>
          <w:b/>
          <w:sz w:val="24"/>
          <w:szCs w:val="24"/>
          <w:lang w:val="ro-RO"/>
        </w:rPr>
        <w:t xml:space="preserve">Spitalului de </w:t>
      </w:r>
      <w:proofErr w:type="spellStart"/>
      <w:r w:rsidR="00890131" w:rsidRPr="00E65B39">
        <w:rPr>
          <w:rFonts w:ascii="Times New Roman" w:eastAsia="Times New Roman" w:hAnsi="Times New Roman" w:cs="Times New Roman"/>
          <w:b/>
          <w:sz w:val="24"/>
          <w:szCs w:val="24"/>
          <w:lang w:val="ro-RO"/>
        </w:rPr>
        <w:t>Pneumoftiziologie</w:t>
      </w:r>
      <w:proofErr w:type="spellEnd"/>
      <w:r w:rsidR="00890131" w:rsidRPr="00E65B39">
        <w:rPr>
          <w:rFonts w:ascii="Times New Roman" w:eastAsia="Times New Roman" w:hAnsi="Times New Roman" w:cs="Times New Roman"/>
          <w:b/>
          <w:sz w:val="24"/>
          <w:szCs w:val="24"/>
          <w:lang w:val="ro-RO"/>
        </w:rPr>
        <w:t xml:space="preserve"> Satu Mare</w:t>
      </w:r>
    </w:p>
    <w:p w14:paraId="4B58CA6E" w14:textId="77777777" w:rsidR="007C7A54" w:rsidRPr="00A35859" w:rsidRDefault="007C7A54" w:rsidP="00D44223">
      <w:pPr>
        <w:spacing w:after="0"/>
        <w:jc w:val="center"/>
        <w:rPr>
          <w:rFonts w:ascii="Times New Roman" w:eastAsia="Times New Roman" w:hAnsi="Times New Roman" w:cs="Times New Roman"/>
          <w:b/>
          <w:sz w:val="16"/>
          <w:szCs w:val="16"/>
          <w:lang w:val="ro-RO"/>
        </w:rPr>
      </w:pPr>
    </w:p>
    <w:bookmarkEnd w:id="0"/>
    <w:p w14:paraId="2683878A" w14:textId="082D904E" w:rsidR="0088698D" w:rsidRPr="00300532" w:rsidRDefault="0088698D" w:rsidP="00D44223">
      <w:pPr>
        <w:spacing w:after="0"/>
        <w:jc w:val="both"/>
        <w:rPr>
          <w:rFonts w:ascii="Times New Roman" w:eastAsia="Times New Roman" w:hAnsi="Times New Roman" w:cs="Times New Roman"/>
          <w:bCs/>
          <w:sz w:val="24"/>
          <w:szCs w:val="24"/>
          <w:lang w:val="ro-RO"/>
        </w:rPr>
      </w:pPr>
      <w:r w:rsidRPr="00BA52A7">
        <w:rPr>
          <w:rFonts w:ascii="Times New Roman" w:eastAsia="Times New Roman" w:hAnsi="Times New Roman" w:cs="Times New Roman"/>
          <w:bCs/>
          <w:color w:val="000000" w:themeColor="text1"/>
          <w:sz w:val="24"/>
          <w:szCs w:val="24"/>
          <w:lang w:val="ro-RO"/>
        </w:rPr>
        <w:tab/>
      </w:r>
      <w:r w:rsidRPr="00300532">
        <w:rPr>
          <w:rFonts w:ascii="Times New Roman" w:eastAsia="Times New Roman" w:hAnsi="Times New Roman" w:cs="Times New Roman"/>
          <w:bCs/>
          <w:color w:val="000000" w:themeColor="text1"/>
          <w:sz w:val="24"/>
          <w:szCs w:val="24"/>
          <w:lang w:val="ro-RO"/>
        </w:rPr>
        <w:t xml:space="preserve">Referitor la Proiectul de </w:t>
      </w:r>
      <w:r w:rsidR="00086D78" w:rsidRPr="00300532">
        <w:rPr>
          <w:rFonts w:ascii="Times New Roman" w:eastAsia="Times New Roman" w:hAnsi="Times New Roman" w:cs="Times New Roman"/>
          <w:bCs/>
          <w:color w:val="000000" w:themeColor="text1"/>
          <w:sz w:val="24"/>
          <w:szCs w:val="24"/>
          <w:lang w:val="ro-RO"/>
        </w:rPr>
        <w:t>h</w:t>
      </w:r>
      <w:r w:rsidRPr="00300532">
        <w:rPr>
          <w:rFonts w:ascii="Times New Roman" w:eastAsia="Times New Roman" w:hAnsi="Times New Roman" w:cs="Times New Roman"/>
          <w:bCs/>
          <w:color w:val="000000" w:themeColor="text1"/>
          <w:sz w:val="24"/>
          <w:szCs w:val="24"/>
          <w:lang w:val="ro-RO"/>
        </w:rPr>
        <w:t>otărâre privind modificarea Statului de funcții</w:t>
      </w:r>
      <w:r w:rsidR="003243AF" w:rsidRPr="00300532">
        <w:rPr>
          <w:rFonts w:ascii="Times New Roman" w:eastAsia="Times New Roman" w:hAnsi="Times New Roman" w:cs="Times New Roman"/>
          <w:bCs/>
          <w:color w:val="000000" w:themeColor="text1"/>
          <w:sz w:val="24"/>
          <w:szCs w:val="24"/>
          <w:lang w:val="ro-RO"/>
        </w:rPr>
        <w:t xml:space="preserve"> </w:t>
      </w:r>
      <w:r w:rsidR="00890131" w:rsidRPr="00300532">
        <w:rPr>
          <w:rFonts w:ascii="Times New Roman" w:eastAsia="Times New Roman" w:hAnsi="Times New Roman" w:cs="Times New Roman"/>
          <w:bCs/>
          <w:color w:val="000000" w:themeColor="text1"/>
          <w:sz w:val="24"/>
          <w:szCs w:val="24"/>
          <w:lang w:val="ro-RO"/>
        </w:rPr>
        <w:t xml:space="preserve">al </w:t>
      </w:r>
      <w:r w:rsidR="00890131" w:rsidRPr="00300532">
        <w:rPr>
          <w:rFonts w:ascii="Times New Roman" w:eastAsia="Times New Roman" w:hAnsi="Times New Roman" w:cs="Times New Roman"/>
          <w:bCs/>
          <w:sz w:val="24"/>
          <w:szCs w:val="24"/>
          <w:lang w:val="ro-RO"/>
        </w:rPr>
        <w:t xml:space="preserve">Spitalului de </w:t>
      </w:r>
      <w:proofErr w:type="spellStart"/>
      <w:r w:rsidR="00890131" w:rsidRPr="00300532">
        <w:rPr>
          <w:rFonts w:ascii="Times New Roman" w:eastAsia="Times New Roman" w:hAnsi="Times New Roman" w:cs="Times New Roman"/>
          <w:bCs/>
          <w:sz w:val="24"/>
          <w:szCs w:val="24"/>
          <w:lang w:val="ro-RO"/>
        </w:rPr>
        <w:t>Pneumoftiziologie</w:t>
      </w:r>
      <w:proofErr w:type="spellEnd"/>
      <w:r w:rsidR="00890131" w:rsidRPr="00300532">
        <w:rPr>
          <w:rFonts w:ascii="Times New Roman" w:eastAsia="Times New Roman" w:hAnsi="Times New Roman" w:cs="Times New Roman"/>
          <w:bCs/>
          <w:sz w:val="24"/>
          <w:szCs w:val="24"/>
          <w:lang w:val="ro-RO"/>
        </w:rPr>
        <w:t xml:space="preserve"> Satu Mare</w:t>
      </w:r>
      <w:r w:rsidRPr="00300532">
        <w:rPr>
          <w:rFonts w:ascii="Times New Roman" w:eastAsia="Times New Roman" w:hAnsi="Times New Roman" w:cs="Times New Roman"/>
          <w:bCs/>
          <w:color w:val="000000" w:themeColor="text1"/>
          <w:sz w:val="24"/>
          <w:szCs w:val="24"/>
          <w:lang w:val="ro-RO"/>
        </w:rPr>
        <w:t>,</w:t>
      </w:r>
    </w:p>
    <w:p w14:paraId="1DB77B69" w14:textId="75A68899" w:rsidR="00CF624B" w:rsidRPr="00A35859" w:rsidRDefault="00403F71" w:rsidP="00D44223">
      <w:pPr>
        <w:spacing w:after="0"/>
        <w:jc w:val="both"/>
        <w:rPr>
          <w:rFonts w:ascii="Times New Roman" w:eastAsia="Times New Roman" w:hAnsi="Times New Roman" w:cs="Times New Roman"/>
          <w:bCs/>
          <w:sz w:val="24"/>
          <w:szCs w:val="24"/>
          <w:lang w:val="ro-RO"/>
        </w:rPr>
      </w:pPr>
      <w:r w:rsidRPr="00300532">
        <w:rPr>
          <w:rFonts w:ascii="Times New Roman" w:eastAsia="Times New Roman" w:hAnsi="Times New Roman" w:cs="Times New Roman"/>
          <w:bCs/>
          <w:sz w:val="24"/>
          <w:szCs w:val="24"/>
          <w:lang w:val="ro-RO"/>
        </w:rPr>
        <w:tab/>
      </w:r>
      <w:r w:rsidRPr="00AE6D6A">
        <w:rPr>
          <w:rFonts w:ascii="Times New Roman" w:eastAsia="Times New Roman" w:hAnsi="Times New Roman" w:cs="Times New Roman"/>
          <w:bCs/>
          <w:sz w:val="24"/>
          <w:szCs w:val="24"/>
          <w:lang w:val="ro-RO"/>
        </w:rPr>
        <w:t xml:space="preserve">ca urmare a </w:t>
      </w:r>
      <w:r w:rsidR="00211175" w:rsidRPr="00AE6D6A">
        <w:rPr>
          <w:rFonts w:ascii="Times New Roman" w:eastAsia="Times New Roman" w:hAnsi="Times New Roman" w:cs="Times New Roman"/>
          <w:bCs/>
          <w:sz w:val="24"/>
          <w:szCs w:val="24"/>
          <w:lang w:val="ro-RO"/>
        </w:rPr>
        <w:t xml:space="preserve">adresei Spitalului de </w:t>
      </w:r>
      <w:proofErr w:type="spellStart"/>
      <w:r w:rsidR="00211175" w:rsidRPr="00AE6D6A">
        <w:rPr>
          <w:rFonts w:ascii="Times New Roman" w:eastAsia="Times New Roman" w:hAnsi="Times New Roman" w:cs="Times New Roman"/>
          <w:bCs/>
          <w:sz w:val="24"/>
          <w:szCs w:val="24"/>
          <w:lang w:val="ro-RO"/>
        </w:rPr>
        <w:t>Pneumoftiziologie</w:t>
      </w:r>
      <w:proofErr w:type="spellEnd"/>
      <w:r w:rsidR="00211175" w:rsidRPr="00AE6D6A">
        <w:rPr>
          <w:rFonts w:ascii="Times New Roman" w:eastAsia="Times New Roman" w:hAnsi="Times New Roman" w:cs="Times New Roman"/>
          <w:bCs/>
          <w:sz w:val="24"/>
          <w:szCs w:val="24"/>
          <w:lang w:val="ro-RO"/>
        </w:rPr>
        <w:t xml:space="preserve"> Satu Mare cu </w:t>
      </w:r>
      <w:r w:rsidRPr="00AE6D6A">
        <w:rPr>
          <w:rFonts w:ascii="Times New Roman" w:eastAsia="Times New Roman" w:hAnsi="Times New Roman" w:cs="Times New Roman"/>
          <w:bCs/>
          <w:sz w:val="24"/>
          <w:szCs w:val="24"/>
          <w:lang w:val="ro-RO"/>
        </w:rPr>
        <w:t>nr.</w:t>
      </w:r>
      <w:r w:rsidR="00FC26A0" w:rsidRPr="00AE6D6A">
        <w:rPr>
          <w:rFonts w:ascii="Times New Roman" w:eastAsia="Times New Roman" w:hAnsi="Times New Roman" w:cs="Times New Roman"/>
          <w:bCs/>
          <w:sz w:val="24"/>
          <w:szCs w:val="24"/>
          <w:lang w:val="ro-RO"/>
        </w:rPr>
        <w:t xml:space="preserve"> </w:t>
      </w:r>
      <w:r w:rsidR="00AE6D6A" w:rsidRPr="00AE6D6A">
        <w:rPr>
          <w:rFonts w:ascii="Times New Roman" w:eastAsia="Times New Roman" w:hAnsi="Times New Roman" w:cs="Times New Roman"/>
          <w:bCs/>
          <w:sz w:val="24"/>
          <w:szCs w:val="24"/>
          <w:lang w:val="ro-RO"/>
        </w:rPr>
        <w:t>2231</w:t>
      </w:r>
      <w:r w:rsidR="006A48D0" w:rsidRPr="00AE6D6A">
        <w:rPr>
          <w:rFonts w:ascii="Times New Roman" w:eastAsia="Times New Roman" w:hAnsi="Times New Roman" w:cs="Times New Roman"/>
          <w:bCs/>
          <w:sz w:val="24"/>
          <w:szCs w:val="24"/>
          <w:lang w:val="ro-RO"/>
        </w:rPr>
        <w:t>/</w:t>
      </w:r>
      <w:r w:rsidR="00AE6D6A" w:rsidRPr="00AE6D6A">
        <w:rPr>
          <w:rFonts w:ascii="Times New Roman" w:eastAsia="Times New Roman" w:hAnsi="Times New Roman" w:cs="Times New Roman"/>
          <w:bCs/>
          <w:sz w:val="24"/>
          <w:szCs w:val="24"/>
          <w:lang w:val="ro-RO"/>
        </w:rPr>
        <w:t>21</w:t>
      </w:r>
      <w:r w:rsidR="006A48D0" w:rsidRPr="00AE6D6A">
        <w:rPr>
          <w:rFonts w:ascii="Times New Roman" w:eastAsia="Times New Roman" w:hAnsi="Times New Roman" w:cs="Times New Roman"/>
          <w:bCs/>
          <w:sz w:val="24"/>
          <w:szCs w:val="24"/>
          <w:lang w:val="ro-RO"/>
        </w:rPr>
        <w:t>.0</w:t>
      </w:r>
      <w:r w:rsidR="00AE6D6A" w:rsidRPr="00AE6D6A">
        <w:rPr>
          <w:rFonts w:ascii="Times New Roman" w:eastAsia="Times New Roman" w:hAnsi="Times New Roman" w:cs="Times New Roman"/>
          <w:bCs/>
          <w:sz w:val="24"/>
          <w:szCs w:val="24"/>
          <w:lang w:val="ro-RO"/>
        </w:rPr>
        <w:t>4</w:t>
      </w:r>
      <w:r w:rsidR="006A48D0" w:rsidRPr="00AE6D6A">
        <w:rPr>
          <w:rFonts w:ascii="Times New Roman" w:eastAsia="Times New Roman" w:hAnsi="Times New Roman" w:cs="Times New Roman"/>
          <w:bCs/>
          <w:sz w:val="24"/>
          <w:szCs w:val="24"/>
          <w:lang w:val="ro-RO"/>
        </w:rPr>
        <w:t>.2026</w:t>
      </w:r>
      <w:r w:rsidR="00BA52A7" w:rsidRPr="00AE6D6A">
        <w:rPr>
          <w:rFonts w:ascii="Times New Roman" w:eastAsia="Times New Roman" w:hAnsi="Times New Roman" w:cs="Times New Roman"/>
          <w:bCs/>
          <w:sz w:val="24"/>
          <w:szCs w:val="24"/>
          <w:lang w:val="ro-RO"/>
        </w:rPr>
        <w:t xml:space="preserve"> </w:t>
      </w:r>
      <w:r w:rsidRPr="00AE6D6A">
        <w:rPr>
          <w:rFonts w:ascii="Times New Roman" w:eastAsia="Times New Roman" w:hAnsi="Times New Roman" w:cs="Times New Roman"/>
          <w:bCs/>
          <w:sz w:val="24"/>
          <w:szCs w:val="24"/>
          <w:lang w:val="ro-RO"/>
        </w:rPr>
        <w:t>înregistrată la Consiliul Județean Satu Mare cu nr</w:t>
      </w:r>
      <w:r w:rsidR="00300532" w:rsidRPr="00AE6D6A">
        <w:rPr>
          <w:rFonts w:ascii="Times New Roman" w:eastAsia="Times New Roman" w:hAnsi="Times New Roman" w:cs="Times New Roman"/>
          <w:bCs/>
          <w:sz w:val="24"/>
          <w:szCs w:val="24"/>
          <w:lang w:val="ro-RO"/>
        </w:rPr>
        <w:t xml:space="preserve">. </w:t>
      </w:r>
      <w:r w:rsidR="00AE6D6A" w:rsidRPr="00AE6D6A">
        <w:rPr>
          <w:rFonts w:ascii="Times New Roman" w:eastAsia="Times New Roman" w:hAnsi="Times New Roman" w:cs="Times New Roman"/>
          <w:bCs/>
          <w:sz w:val="24"/>
          <w:szCs w:val="24"/>
          <w:lang w:val="ro-RO"/>
        </w:rPr>
        <w:t>6630</w:t>
      </w:r>
      <w:r w:rsidR="006A48D0" w:rsidRPr="00AE6D6A">
        <w:rPr>
          <w:rFonts w:ascii="Times New Roman" w:eastAsia="Times New Roman" w:hAnsi="Times New Roman" w:cs="Times New Roman"/>
          <w:bCs/>
          <w:sz w:val="24"/>
          <w:szCs w:val="24"/>
          <w:lang w:val="ro-RO"/>
        </w:rPr>
        <w:t>/</w:t>
      </w:r>
      <w:r w:rsidR="00AE6D6A" w:rsidRPr="00AE6D6A">
        <w:rPr>
          <w:rFonts w:ascii="Times New Roman" w:eastAsia="Times New Roman" w:hAnsi="Times New Roman" w:cs="Times New Roman"/>
          <w:bCs/>
          <w:sz w:val="24"/>
          <w:szCs w:val="24"/>
          <w:lang w:val="ro-RO"/>
        </w:rPr>
        <w:t>21</w:t>
      </w:r>
      <w:r w:rsidR="006A48D0" w:rsidRPr="00AE6D6A">
        <w:rPr>
          <w:rFonts w:ascii="Times New Roman" w:eastAsia="Times New Roman" w:hAnsi="Times New Roman" w:cs="Times New Roman"/>
          <w:bCs/>
          <w:sz w:val="24"/>
          <w:szCs w:val="24"/>
          <w:lang w:val="ro-RO"/>
        </w:rPr>
        <w:t>.0</w:t>
      </w:r>
      <w:r w:rsidR="00AE6D6A" w:rsidRPr="00AE6D6A">
        <w:rPr>
          <w:rFonts w:ascii="Times New Roman" w:eastAsia="Times New Roman" w:hAnsi="Times New Roman" w:cs="Times New Roman"/>
          <w:bCs/>
          <w:sz w:val="24"/>
          <w:szCs w:val="24"/>
          <w:lang w:val="ro-RO"/>
        </w:rPr>
        <w:t>4</w:t>
      </w:r>
      <w:r w:rsidR="006A48D0" w:rsidRPr="00AE6D6A">
        <w:rPr>
          <w:rFonts w:ascii="Times New Roman" w:eastAsia="Times New Roman" w:hAnsi="Times New Roman" w:cs="Times New Roman"/>
          <w:bCs/>
          <w:sz w:val="24"/>
          <w:szCs w:val="24"/>
          <w:lang w:val="ro-RO"/>
        </w:rPr>
        <w:t>.2026</w:t>
      </w:r>
      <w:r w:rsidRPr="00AE6D6A">
        <w:rPr>
          <w:rFonts w:ascii="Times New Roman" w:eastAsia="Times New Roman" w:hAnsi="Times New Roman" w:cs="Times New Roman"/>
          <w:bCs/>
          <w:sz w:val="24"/>
          <w:szCs w:val="24"/>
          <w:lang w:val="ro-RO"/>
        </w:rPr>
        <w:t xml:space="preserve">, </w:t>
      </w:r>
      <w:r w:rsidR="00211175" w:rsidRPr="00AE6D6A">
        <w:rPr>
          <w:rFonts w:ascii="Times New Roman" w:eastAsia="Times New Roman" w:hAnsi="Times New Roman" w:cs="Times New Roman"/>
          <w:bCs/>
          <w:sz w:val="24"/>
          <w:szCs w:val="24"/>
          <w:lang w:val="ro-RO"/>
        </w:rPr>
        <w:t xml:space="preserve">prin care s-a înaintat Nota de </w:t>
      </w:r>
      <w:r w:rsidR="00211175" w:rsidRPr="00FB0CEA">
        <w:rPr>
          <w:rFonts w:ascii="Times New Roman" w:eastAsia="Times New Roman" w:hAnsi="Times New Roman" w:cs="Times New Roman"/>
          <w:bCs/>
          <w:sz w:val="24"/>
          <w:szCs w:val="24"/>
          <w:lang w:val="ro-RO"/>
        </w:rPr>
        <w:t>fundamentare cu</w:t>
      </w:r>
      <w:r w:rsidR="00FA74C5" w:rsidRPr="00FB0CEA">
        <w:rPr>
          <w:rFonts w:ascii="Times New Roman" w:eastAsia="Times New Roman" w:hAnsi="Times New Roman" w:cs="Times New Roman"/>
          <w:bCs/>
          <w:sz w:val="24"/>
          <w:szCs w:val="24"/>
          <w:lang w:val="ro-RO"/>
        </w:rPr>
        <w:t xml:space="preserve"> </w:t>
      </w:r>
      <w:r w:rsidR="00211175" w:rsidRPr="00FB0CEA">
        <w:rPr>
          <w:rFonts w:ascii="Times New Roman" w:eastAsia="Times New Roman" w:hAnsi="Times New Roman" w:cs="Times New Roman"/>
          <w:bCs/>
          <w:sz w:val="24"/>
          <w:szCs w:val="24"/>
          <w:lang w:val="ro-RO"/>
        </w:rPr>
        <w:t>nr</w:t>
      </w:r>
      <w:r w:rsidR="00803C3E">
        <w:rPr>
          <w:rFonts w:ascii="Times New Roman" w:eastAsia="Times New Roman" w:hAnsi="Times New Roman" w:cs="Times New Roman"/>
          <w:bCs/>
          <w:sz w:val="24"/>
          <w:szCs w:val="24"/>
          <w:lang w:val="ro-RO"/>
        </w:rPr>
        <w:t xml:space="preserve">. </w:t>
      </w:r>
      <w:r w:rsidR="007E1775">
        <w:rPr>
          <w:rFonts w:ascii="Times New Roman" w:eastAsia="Times New Roman" w:hAnsi="Times New Roman" w:cs="Times New Roman"/>
          <w:bCs/>
          <w:sz w:val="24"/>
          <w:szCs w:val="24"/>
          <w:lang w:val="ro-RO"/>
        </w:rPr>
        <w:t>2230/21.04.2026</w:t>
      </w:r>
      <w:r w:rsidR="00211175" w:rsidRPr="00FB0CEA">
        <w:rPr>
          <w:rFonts w:ascii="Times New Roman" w:eastAsia="Times New Roman" w:hAnsi="Times New Roman" w:cs="Times New Roman"/>
          <w:bCs/>
          <w:sz w:val="24"/>
          <w:szCs w:val="24"/>
          <w:lang w:val="ro-RO"/>
        </w:rPr>
        <w:t xml:space="preserve"> privind</w:t>
      </w:r>
      <w:r w:rsidRPr="00FB0CEA">
        <w:rPr>
          <w:rFonts w:ascii="Times New Roman" w:eastAsia="Times New Roman" w:hAnsi="Times New Roman" w:cs="Times New Roman"/>
          <w:bCs/>
          <w:sz w:val="24"/>
          <w:szCs w:val="24"/>
          <w:lang w:val="ro-RO"/>
        </w:rPr>
        <w:t xml:space="preserve"> aprobarea modificării Statului de </w:t>
      </w:r>
      <w:r w:rsidR="007F66C5" w:rsidRPr="00FB0CEA">
        <w:rPr>
          <w:rFonts w:ascii="Times New Roman" w:eastAsia="Times New Roman" w:hAnsi="Times New Roman" w:cs="Times New Roman"/>
          <w:bCs/>
          <w:sz w:val="24"/>
          <w:szCs w:val="24"/>
          <w:lang w:val="ro-RO"/>
        </w:rPr>
        <w:t>f</w:t>
      </w:r>
      <w:r w:rsidRPr="00FB0CEA">
        <w:rPr>
          <w:rFonts w:ascii="Times New Roman" w:eastAsia="Times New Roman" w:hAnsi="Times New Roman" w:cs="Times New Roman"/>
          <w:bCs/>
          <w:sz w:val="24"/>
          <w:szCs w:val="24"/>
          <w:lang w:val="ro-RO"/>
        </w:rPr>
        <w:t>uncții al</w:t>
      </w:r>
      <w:r w:rsidR="00890131" w:rsidRPr="00FB0CEA">
        <w:rPr>
          <w:rFonts w:ascii="Times New Roman" w:eastAsia="Times New Roman" w:hAnsi="Times New Roman" w:cs="Times New Roman"/>
          <w:bCs/>
          <w:sz w:val="24"/>
          <w:szCs w:val="24"/>
          <w:lang w:val="ro-RO"/>
        </w:rPr>
        <w:t xml:space="preserve"> Spitalului de </w:t>
      </w:r>
      <w:proofErr w:type="spellStart"/>
      <w:r w:rsidR="00890131" w:rsidRPr="00FB0CEA">
        <w:rPr>
          <w:rFonts w:ascii="Times New Roman" w:eastAsia="Times New Roman" w:hAnsi="Times New Roman" w:cs="Times New Roman"/>
          <w:bCs/>
          <w:sz w:val="24"/>
          <w:szCs w:val="24"/>
          <w:lang w:val="ro-RO"/>
        </w:rPr>
        <w:t>Pneumoftiziologie</w:t>
      </w:r>
      <w:proofErr w:type="spellEnd"/>
      <w:r w:rsidR="00890131" w:rsidRPr="00FB0CEA">
        <w:rPr>
          <w:rFonts w:ascii="Times New Roman" w:eastAsia="Times New Roman" w:hAnsi="Times New Roman" w:cs="Times New Roman"/>
          <w:bCs/>
          <w:sz w:val="24"/>
          <w:szCs w:val="24"/>
          <w:lang w:val="ro-RO"/>
        </w:rPr>
        <w:t xml:space="preserve"> Satu Mare</w:t>
      </w:r>
      <w:r w:rsidRPr="00FB0CEA">
        <w:rPr>
          <w:rFonts w:ascii="Times New Roman" w:eastAsia="Times New Roman" w:hAnsi="Times New Roman" w:cs="Times New Roman"/>
          <w:bCs/>
          <w:sz w:val="24"/>
          <w:szCs w:val="24"/>
          <w:lang w:val="ro-RO"/>
        </w:rPr>
        <w:t>,</w:t>
      </w:r>
    </w:p>
    <w:p w14:paraId="0E13405A" w14:textId="15C65B3A" w:rsidR="00CF624B" w:rsidRPr="00A35859" w:rsidRDefault="00FC26A0" w:rsidP="00A35859">
      <w:pPr>
        <w:autoSpaceDE w:val="0"/>
        <w:autoSpaceDN w:val="0"/>
        <w:adjustRightInd w:val="0"/>
        <w:spacing w:after="0"/>
        <w:ind w:firstLine="720"/>
        <w:jc w:val="both"/>
        <w:rPr>
          <w:rFonts w:ascii="Times New Roman" w:eastAsia="Times New Roman" w:hAnsi="Times New Roman" w:cs="Times New Roman"/>
          <w:bCs/>
          <w:color w:val="000000" w:themeColor="text1"/>
          <w:sz w:val="24"/>
          <w:szCs w:val="24"/>
          <w:lang w:val="ro-RO"/>
        </w:rPr>
      </w:pPr>
      <w:r w:rsidRPr="00BA52A7">
        <w:rPr>
          <w:rFonts w:ascii="Times New Roman" w:eastAsia="Times New Roman" w:hAnsi="Times New Roman" w:cs="Times New Roman"/>
          <w:bCs/>
          <w:color w:val="000000" w:themeColor="text1"/>
          <w:sz w:val="24"/>
          <w:szCs w:val="24"/>
          <w:lang w:val="ro-RO"/>
        </w:rPr>
        <w:t>raportat la</w:t>
      </w:r>
      <w:r w:rsidR="00856A99">
        <w:rPr>
          <w:rFonts w:ascii="Times New Roman" w:eastAsia="Times New Roman" w:hAnsi="Times New Roman" w:cs="Times New Roman"/>
          <w:bCs/>
          <w:color w:val="000000" w:themeColor="text1"/>
          <w:sz w:val="24"/>
          <w:szCs w:val="24"/>
          <w:lang w:val="ro-RO"/>
        </w:rPr>
        <w:t xml:space="preserve"> </w:t>
      </w:r>
      <w:r w:rsidR="001D32CF" w:rsidRPr="00BA52A7">
        <w:rPr>
          <w:rFonts w:ascii="Times New Roman" w:eastAsia="Times New Roman" w:hAnsi="Times New Roman" w:cs="Times New Roman"/>
          <w:bCs/>
          <w:color w:val="000000" w:themeColor="text1"/>
          <w:sz w:val="24"/>
          <w:szCs w:val="24"/>
          <w:lang w:val="ro-RO"/>
        </w:rPr>
        <w:t xml:space="preserve">Hotărârea Consiliului Județean Satu Mare nr. </w:t>
      </w:r>
      <w:r w:rsidR="00686F57">
        <w:rPr>
          <w:rFonts w:ascii="Times New Roman" w:hAnsi="Times New Roman"/>
          <w:sz w:val="24"/>
          <w:szCs w:val="24"/>
          <w:lang w:val="ro-RO"/>
        </w:rPr>
        <w:t>4</w:t>
      </w:r>
      <w:r w:rsidR="006A48D0">
        <w:rPr>
          <w:rFonts w:ascii="Times New Roman" w:hAnsi="Times New Roman"/>
          <w:sz w:val="24"/>
          <w:szCs w:val="24"/>
          <w:lang w:val="ro-RO"/>
        </w:rPr>
        <w:t>/30.0</w:t>
      </w:r>
      <w:r w:rsidR="00686F57">
        <w:rPr>
          <w:rFonts w:ascii="Times New Roman" w:hAnsi="Times New Roman"/>
          <w:sz w:val="24"/>
          <w:szCs w:val="24"/>
          <w:lang w:val="ro-RO"/>
        </w:rPr>
        <w:t>1</w:t>
      </w:r>
      <w:r w:rsidR="006A48D0">
        <w:rPr>
          <w:rFonts w:ascii="Times New Roman" w:hAnsi="Times New Roman"/>
          <w:sz w:val="24"/>
          <w:szCs w:val="24"/>
          <w:lang w:val="ro-RO"/>
        </w:rPr>
        <w:t>.202</w:t>
      </w:r>
      <w:r w:rsidR="00686F57">
        <w:rPr>
          <w:rFonts w:ascii="Times New Roman" w:hAnsi="Times New Roman"/>
          <w:sz w:val="24"/>
          <w:szCs w:val="24"/>
          <w:lang w:val="ro-RO"/>
        </w:rPr>
        <w:t>6</w:t>
      </w:r>
      <w:r w:rsidR="006F4D17" w:rsidRPr="00BA52A7">
        <w:rPr>
          <w:rFonts w:ascii="Times New Roman" w:hAnsi="Times New Roman"/>
          <w:sz w:val="24"/>
          <w:szCs w:val="24"/>
          <w:lang w:val="ro-RO"/>
        </w:rPr>
        <w:t xml:space="preserve"> </w:t>
      </w:r>
      <w:r w:rsidR="001D32CF" w:rsidRPr="00BA52A7">
        <w:rPr>
          <w:rFonts w:ascii="Times New Roman" w:eastAsia="Times New Roman" w:hAnsi="Times New Roman" w:cs="Times New Roman"/>
          <w:bCs/>
          <w:color w:val="000000" w:themeColor="text1"/>
          <w:sz w:val="24"/>
          <w:szCs w:val="24"/>
          <w:lang w:val="ro-RO"/>
        </w:rPr>
        <w:t xml:space="preserve">privind </w:t>
      </w:r>
      <w:r w:rsidR="00BA52A7" w:rsidRPr="00BA52A7">
        <w:rPr>
          <w:rFonts w:ascii="Times New Roman" w:eastAsia="Times New Roman" w:hAnsi="Times New Roman" w:cs="Times New Roman"/>
          <w:bCs/>
          <w:color w:val="000000" w:themeColor="text1"/>
          <w:sz w:val="24"/>
          <w:szCs w:val="24"/>
          <w:lang w:val="ro-RO"/>
        </w:rPr>
        <w:t>modificarea</w:t>
      </w:r>
      <w:r w:rsidR="00621AF3" w:rsidRPr="00BA52A7">
        <w:rPr>
          <w:rFonts w:ascii="Times New Roman" w:eastAsia="Times New Roman" w:hAnsi="Times New Roman" w:cs="Times New Roman"/>
          <w:bCs/>
          <w:color w:val="000000" w:themeColor="text1"/>
          <w:sz w:val="24"/>
          <w:szCs w:val="24"/>
          <w:lang w:val="ro-RO"/>
        </w:rPr>
        <w:t xml:space="preserve"> Statului de funcții al</w:t>
      </w:r>
      <w:r w:rsidR="00890131" w:rsidRPr="00E65B39">
        <w:rPr>
          <w:rFonts w:ascii="Times New Roman" w:eastAsia="Times New Roman" w:hAnsi="Times New Roman" w:cs="Times New Roman"/>
          <w:bCs/>
          <w:color w:val="000000" w:themeColor="text1"/>
          <w:sz w:val="24"/>
          <w:szCs w:val="24"/>
          <w:lang w:val="ro-RO"/>
        </w:rPr>
        <w:t xml:space="preserve"> </w:t>
      </w:r>
      <w:r w:rsidR="00890131" w:rsidRPr="00E65B39">
        <w:rPr>
          <w:rFonts w:ascii="Times New Roman" w:eastAsia="Times New Roman" w:hAnsi="Times New Roman" w:cs="Times New Roman"/>
          <w:bCs/>
          <w:sz w:val="24"/>
          <w:szCs w:val="24"/>
          <w:lang w:val="ro-RO"/>
        </w:rPr>
        <w:t xml:space="preserve">Spitalului de </w:t>
      </w:r>
      <w:proofErr w:type="spellStart"/>
      <w:r w:rsidR="00890131" w:rsidRPr="00E65B39">
        <w:rPr>
          <w:rFonts w:ascii="Times New Roman" w:eastAsia="Times New Roman" w:hAnsi="Times New Roman" w:cs="Times New Roman"/>
          <w:bCs/>
          <w:sz w:val="24"/>
          <w:szCs w:val="24"/>
          <w:lang w:val="ro-RO"/>
        </w:rPr>
        <w:t>Pneumoftiziologie</w:t>
      </w:r>
      <w:proofErr w:type="spellEnd"/>
      <w:r w:rsidR="00890131" w:rsidRPr="00E65B39">
        <w:rPr>
          <w:rFonts w:ascii="Times New Roman" w:eastAsia="Times New Roman" w:hAnsi="Times New Roman" w:cs="Times New Roman"/>
          <w:bCs/>
          <w:sz w:val="24"/>
          <w:szCs w:val="24"/>
          <w:lang w:val="ro-RO"/>
        </w:rPr>
        <w:t xml:space="preserve"> Satu Mare</w:t>
      </w:r>
      <w:r w:rsidR="001D32CF" w:rsidRPr="00BA52A7">
        <w:rPr>
          <w:rFonts w:ascii="Times New Roman" w:eastAsia="Times New Roman" w:hAnsi="Times New Roman" w:cs="Times New Roman"/>
          <w:bCs/>
          <w:color w:val="000000" w:themeColor="text1"/>
          <w:sz w:val="24"/>
          <w:szCs w:val="24"/>
          <w:lang w:val="ro-RO"/>
        </w:rPr>
        <w:t>,</w:t>
      </w:r>
    </w:p>
    <w:p w14:paraId="714D7D46" w14:textId="5F5A305F" w:rsidR="009A085D" w:rsidRPr="00BA52A7" w:rsidRDefault="009A085D" w:rsidP="00D44223">
      <w:pPr>
        <w:autoSpaceDE w:val="0"/>
        <w:autoSpaceDN w:val="0"/>
        <w:adjustRightInd w:val="0"/>
        <w:spacing w:after="0"/>
        <w:ind w:firstLine="720"/>
        <w:jc w:val="both"/>
        <w:rPr>
          <w:rFonts w:ascii="Times New Roman" w:eastAsia="Times New Roman" w:hAnsi="Times New Roman" w:cs="Times New Roman"/>
          <w:bCs/>
          <w:color w:val="000000" w:themeColor="text1"/>
          <w:sz w:val="24"/>
          <w:szCs w:val="24"/>
          <w:lang w:val="ro-RO"/>
        </w:rPr>
      </w:pPr>
      <w:r w:rsidRPr="00BA52A7">
        <w:rPr>
          <w:rFonts w:ascii="Times New Roman" w:eastAsia="Times New Roman" w:hAnsi="Times New Roman" w:cs="Times New Roman"/>
          <w:bCs/>
          <w:color w:val="000000" w:themeColor="text1"/>
          <w:sz w:val="24"/>
          <w:szCs w:val="24"/>
          <w:lang w:val="ro-RO"/>
        </w:rPr>
        <w:t>ținând cont de:</w:t>
      </w:r>
    </w:p>
    <w:p w14:paraId="2E49EC9A" w14:textId="6B31998A" w:rsidR="00F97A23" w:rsidRPr="00C748D8" w:rsidRDefault="00F97A23" w:rsidP="00D44223">
      <w:pPr>
        <w:spacing w:after="0"/>
        <w:ind w:firstLine="720"/>
        <w:contextualSpacing/>
        <w:jc w:val="both"/>
        <w:rPr>
          <w:rFonts w:ascii="Times New Roman" w:eastAsia="Times New Roman" w:hAnsi="Times New Roman" w:cs="Times New Roman"/>
          <w:sz w:val="24"/>
          <w:szCs w:val="24"/>
          <w:lang w:val="ro-RO"/>
        </w:rPr>
      </w:pPr>
      <w:bookmarkStart w:id="2" w:name="_Hlk180148622"/>
      <w:r w:rsidRPr="00C748D8">
        <w:rPr>
          <w:rFonts w:ascii="Times New Roman" w:eastAsia="Times New Roman" w:hAnsi="Times New Roman" w:cs="Times New Roman"/>
          <w:sz w:val="24"/>
          <w:szCs w:val="24"/>
          <w:lang w:val="ro-RO"/>
        </w:rPr>
        <w:t>-</w:t>
      </w:r>
      <w:r w:rsidR="00844075">
        <w:rPr>
          <w:rFonts w:ascii="Times New Roman" w:eastAsia="Times New Roman" w:hAnsi="Times New Roman" w:cs="Times New Roman"/>
          <w:sz w:val="24"/>
          <w:szCs w:val="24"/>
          <w:lang w:val="ro-RO"/>
        </w:rPr>
        <w:t xml:space="preserve"> </w:t>
      </w:r>
      <w:r w:rsidRPr="00C748D8">
        <w:rPr>
          <w:rFonts w:ascii="Times New Roman" w:eastAsia="Times New Roman" w:hAnsi="Times New Roman" w:cs="Times New Roman"/>
          <w:sz w:val="24"/>
          <w:szCs w:val="24"/>
          <w:lang w:val="ro-RO"/>
        </w:rPr>
        <w:t>titl</w:t>
      </w:r>
      <w:r w:rsidR="000B494B">
        <w:rPr>
          <w:rFonts w:ascii="Times New Roman" w:eastAsia="Times New Roman" w:hAnsi="Times New Roman" w:cs="Times New Roman"/>
          <w:sz w:val="24"/>
          <w:szCs w:val="24"/>
          <w:lang w:val="ro-RO"/>
        </w:rPr>
        <w:t>ul</w:t>
      </w:r>
      <w:r w:rsidRPr="00C748D8">
        <w:rPr>
          <w:rFonts w:ascii="Times New Roman" w:eastAsia="Times New Roman" w:hAnsi="Times New Roman" w:cs="Times New Roman"/>
          <w:sz w:val="24"/>
          <w:szCs w:val="24"/>
          <w:lang w:val="ro-RO"/>
        </w:rPr>
        <w:t xml:space="preserve"> VII - Spitalele din </w:t>
      </w:r>
      <w:bookmarkEnd w:id="2"/>
      <w:r w:rsidRPr="00C748D8">
        <w:rPr>
          <w:rFonts w:ascii="Times New Roman" w:eastAsia="Times New Roman" w:hAnsi="Times New Roman" w:cs="Times New Roman"/>
          <w:sz w:val="24"/>
          <w:szCs w:val="24"/>
          <w:lang w:val="ro-RO"/>
        </w:rPr>
        <w:t>Legea nr. 95/2006 privind reforma în domeniul sănătății, republicată, cu modificările și completările ulterioare;</w:t>
      </w:r>
    </w:p>
    <w:p w14:paraId="4BE4291B" w14:textId="77777777" w:rsidR="003A3C28" w:rsidRDefault="009A085D" w:rsidP="00D44223">
      <w:pPr>
        <w:autoSpaceDE w:val="0"/>
        <w:autoSpaceDN w:val="0"/>
        <w:adjustRightInd w:val="0"/>
        <w:spacing w:after="0"/>
        <w:ind w:firstLine="720"/>
        <w:jc w:val="both"/>
        <w:rPr>
          <w:rFonts w:ascii="Times New Roman" w:eastAsia="Times New Roman" w:hAnsi="Times New Roman" w:cs="Times New Roman"/>
          <w:bCs/>
          <w:color w:val="000000" w:themeColor="text1"/>
          <w:sz w:val="24"/>
          <w:szCs w:val="24"/>
          <w:lang w:val="ro-RO"/>
        </w:rPr>
      </w:pPr>
      <w:r w:rsidRPr="00BA52A7">
        <w:rPr>
          <w:rFonts w:ascii="Times New Roman" w:eastAsia="Times New Roman" w:hAnsi="Times New Roman" w:cs="Times New Roman"/>
          <w:bCs/>
          <w:color w:val="000000" w:themeColor="text1"/>
          <w:sz w:val="24"/>
          <w:szCs w:val="24"/>
          <w:lang w:val="ro-RO"/>
        </w:rPr>
        <w:t xml:space="preserve">- Ordinul ministrului sănătății nr. 1224/2010 </w:t>
      </w:r>
      <w:bookmarkStart w:id="3" w:name="_Hlk41031839"/>
      <w:r w:rsidRPr="00BA52A7">
        <w:rPr>
          <w:rFonts w:ascii="Times New Roman" w:eastAsia="Times New Roman" w:hAnsi="Times New Roman" w:cs="Times New Roman"/>
          <w:bCs/>
          <w:color w:val="000000" w:themeColor="text1"/>
          <w:sz w:val="24"/>
          <w:szCs w:val="24"/>
          <w:lang w:val="ro-RO"/>
        </w:rPr>
        <w:t xml:space="preserve">privind aprobarea normativelor de personal pentru asistența medicală spitalicească, precum și pentru modificarea și completarea Ordinului </w:t>
      </w:r>
      <w:r w:rsidR="008044C6" w:rsidRPr="00BA52A7">
        <w:rPr>
          <w:rFonts w:ascii="Times New Roman" w:eastAsia="Times New Roman" w:hAnsi="Times New Roman" w:cs="Times New Roman"/>
          <w:bCs/>
          <w:color w:val="000000" w:themeColor="text1"/>
          <w:sz w:val="24"/>
          <w:szCs w:val="24"/>
          <w:lang w:val="ro-RO"/>
        </w:rPr>
        <w:t>m</w:t>
      </w:r>
      <w:r w:rsidRPr="00BA52A7">
        <w:rPr>
          <w:rFonts w:ascii="Times New Roman" w:eastAsia="Times New Roman" w:hAnsi="Times New Roman" w:cs="Times New Roman"/>
          <w:bCs/>
          <w:color w:val="000000" w:themeColor="text1"/>
          <w:sz w:val="24"/>
          <w:szCs w:val="24"/>
          <w:lang w:val="ro-RO"/>
        </w:rPr>
        <w:t>inist</w:t>
      </w:r>
      <w:r w:rsidR="008044C6" w:rsidRPr="00BA52A7">
        <w:rPr>
          <w:rFonts w:ascii="Times New Roman" w:eastAsia="Times New Roman" w:hAnsi="Times New Roman" w:cs="Times New Roman"/>
          <w:bCs/>
          <w:color w:val="000000" w:themeColor="text1"/>
          <w:sz w:val="24"/>
          <w:szCs w:val="24"/>
          <w:lang w:val="ro-RO"/>
        </w:rPr>
        <w:t>rului</w:t>
      </w:r>
      <w:r w:rsidRPr="00BA52A7">
        <w:rPr>
          <w:rFonts w:ascii="Times New Roman" w:eastAsia="Times New Roman" w:hAnsi="Times New Roman" w:cs="Times New Roman"/>
          <w:bCs/>
          <w:color w:val="000000" w:themeColor="text1"/>
          <w:sz w:val="24"/>
          <w:szCs w:val="24"/>
          <w:lang w:val="ro-RO"/>
        </w:rPr>
        <w:t xml:space="preserve"> </w:t>
      </w:r>
      <w:r w:rsidR="008044C6" w:rsidRPr="00BA52A7">
        <w:rPr>
          <w:rFonts w:ascii="Times New Roman" w:eastAsia="Times New Roman" w:hAnsi="Times New Roman" w:cs="Times New Roman"/>
          <w:bCs/>
          <w:color w:val="000000" w:themeColor="text1"/>
          <w:sz w:val="24"/>
          <w:szCs w:val="24"/>
          <w:lang w:val="ro-RO"/>
        </w:rPr>
        <w:t>s</w:t>
      </w:r>
      <w:r w:rsidRPr="00BA52A7">
        <w:rPr>
          <w:rFonts w:ascii="Times New Roman" w:eastAsia="Times New Roman" w:hAnsi="Times New Roman" w:cs="Times New Roman"/>
          <w:bCs/>
          <w:color w:val="000000" w:themeColor="text1"/>
          <w:sz w:val="24"/>
          <w:szCs w:val="24"/>
          <w:lang w:val="ro-RO"/>
        </w:rPr>
        <w:t xml:space="preserve">ănătății </w:t>
      </w:r>
      <w:r w:rsidR="008044C6" w:rsidRPr="00BA52A7">
        <w:rPr>
          <w:rFonts w:ascii="Times New Roman" w:eastAsia="Times New Roman" w:hAnsi="Times New Roman" w:cs="Times New Roman"/>
          <w:bCs/>
          <w:color w:val="000000" w:themeColor="text1"/>
          <w:sz w:val="24"/>
          <w:szCs w:val="24"/>
          <w:lang w:val="ro-RO"/>
        </w:rPr>
        <w:t xml:space="preserve">publice </w:t>
      </w:r>
      <w:r w:rsidRPr="00BA52A7">
        <w:rPr>
          <w:rFonts w:ascii="Times New Roman" w:eastAsia="Times New Roman" w:hAnsi="Times New Roman" w:cs="Times New Roman"/>
          <w:bCs/>
          <w:color w:val="000000" w:themeColor="text1"/>
          <w:sz w:val="24"/>
          <w:szCs w:val="24"/>
          <w:lang w:val="ro-RO"/>
        </w:rPr>
        <w:t>nr. 1778/2006 privind aprobarea normativelor de personal, cu modificările și completările ulterioare,</w:t>
      </w:r>
    </w:p>
    <w:p w14:paraId="0B09CACD" w14:textId="77777777" w:rsidR="003A3C28" w:rsidRPr="00F36C90" w:rsidRDefault="003A3C28" w:rsidP="00D44223">
      <w:pPr>
        <w:spacing w:after="0"/>
        <w:ind w:firstLine="720"/>
        <w:jc w:val="both"/>
        <w:rPr>
          <w:rFonts w:ascii="Times New Roman" w:eastAsia="Times New Roman" w:hAnsi="Times New Roman" w:cs="Times New Roman"/>
          <w:bCs/>
          <w:sz w:val="24"/>
          <w:szCs w:val="24"/>
          <w:lang w:val="ro-RO"/>
        </w:rPr>
      </w:pPr>
      <w:r w:rsidRPr="00F31FA7">
        <w:rPr>
          <w:rFonts w:ascii="Times New Roman" w:eastAsia="Times New Roman" w:hAnsi="Times New Roman" w:cs="Times New Roman"/>
          <w:bCs/>
          <w:sz w:val="24"/>
          <w:szCs w:val="24"/>
          <w:lang w:val="ro-RO"/>
        </w:rPr>
        <w:t>- Ordinul ministrului sănătății nr. 1470/2011 pentru aprobarea criteriilor privind angajarea și promovarea în funcții, grade și trepte profesionale a personalului contractual din unitățile sanitare publice din sectorul sanitar, cu modificările și completările ulterioare,</w:t>
      </w:r>
    </w:p>
    <w:p w14:paraId="3931CDEB" w14:textId="137007B3" w:rsidR="00993CBF" w:rsidRPr="00993CBF" w:rsidRDefault="00993CBF" w:rsidP="00D44223">
      <w:pPr>
        <w:autoSpaceDE w:val="0"/>
        <w:autoSpaceDN w:val="0"/>
        <w:adjustRightInd w:val="0"/>
        <w:spacing w:after="0"/>
        <w:ind w:firstLine="720"/>
        <w:jc w:val="both"/>
        <w:rPr>
          <w:rFonts w:ascii="Times New Roman" w:hAnsi="Times New Roman" w:cs="Times New Roman"/>
          <w:sz w:val="24"/>
          <w:szCs w:val="24"/>
        </w:rPr>
      </w:pPr>
      <w:r w:rsidRPr="006666FC">
        <w:rPr>
          <w:rFonts w:ascii="Times New Roman" w:hAnsi="Times New Roman" w:cs="Times New Roman"/>
          <w:sz w:val="24"/>
          <w:szCs w:val="24"/>
        </w:rPr>
        <w:t xml:space="preserve">- </w:t>
      </w:r>
      <w:r w:rsidRPr="006666FC">
        <w:rPr>
          <w:rFonts w:ascii="Times New Roman" w:eastAsia="Calibri" w:hAnsi="Times New Roman" w:cs="Times New Roman"/>
          <w:sz w:val="24"/>
          <w:szCs w:val="24"/>
          <w:lang w:val="ro-RO"/>
        </w:rPr>
        <w:t xml:space="preserve">Hotărârea Guvernului nr. </w:t>
      </w:r>
      <w:r w:rsidRPr="006666FC">
        <w:rPr>
          <w:rFonts w:ascii="Times New Roman" w:hAnsi="Times New Roman" w:cs="Times New Roman"/>
          <w:sz w:val="24"/>
          <w:szCs w:val="24"/>
        </w:rPr>
        <w:t xml:space="preserve">1336/2022 </w:t>
      </w:r>
      <w:proofErr w:type="spellStart"/>
      <w:r w:rsidRPr="006666FC">
        <w:rPr>
          <w:rFonts w:ascii="Times New Roman" w:hAnsi="Times New Roman" w:cs="Times New Roman"/>
          <w:sz w:val="24"/>
          <w:szCs w:val="24"/>
        </w:rPr>
        <w:t>pentru</w:t>
      </w:r>
      <w:proofErr w:type="spellEnd"/>
      <w:r w:rsidRPr="006666FC">
        <w:rPr>
          <w:rFonts w:ascii="Times New Roman" w:hAnsi="Times New Roman" w:cs="Times New Roman"/>
          <w:sz w:val="24"/>
          <w:szCs w:val="24"/>
        </w:rPr>
        <w:t xml:space="preserve"> </w:t>
      </w:r>
      <w:proofErr w:type="spellStart"/>
      <w:r w:rsidRPr="006666FC">
        <w:rPr>
          <w:rFonts w:ascii="Times New Roman" w:hAnsi="Times New Roman" w:cs="Times New Roman"/>
          <w:sz w:val="24"/>
          <w:szCs w:val="24"/>
        </w:rPr>
        <w:t>aprobarea</w:t>
      </w:r>
      <w:proofErr w:type="spellEnd"/>
      <w:r w:rsidRPr="006666FC">
        <w:rPr>
          <w:rFonts w:ascii="Times New Roman" w:hAnsi="Times New Roman" w:cs="Times New Roman"/>
          <w:sz w:val="24"/>
          <w:szCs w:val="24"/>
        </w:rPr>
        <w:t xml:space="preserve"> </w:t>
      </w:r>
      <w:proofErr w:type="spellStart"/>
      <w:r w:rsidRPr="006666FC">
        <w:rPr>
          <w:rFonts w:ascii="Times New Roman" w:hAnsi="Times New Roman" w:cs="Times New Roman"/>
          <w:sz w:val="24"/>
          <w:szCs w:val="24"/>
        </w:rPr>
        <w:t>Regulamentului-cadru</w:t>
      </w:r>
      <w:proofErr w:type="spellEnd"/>
      <w:r w:rsidRPr="006666FC">
        <w:rPr>
          <w:rFonts w:ascii="Times New Roman" w:hAnsi="Times New Roman" w:cs="Times New Roman"/>
          <w:sz w:val="24"/>
          <w:szCs w:val="24"/>
        </w:rPr>
        <w:t xml:space="preserve"> </w:t>
      </w:r>
      <w:proofErr w:type="spellStart"/>
      <w:r w:rsidRPr="006666FC">
        <w:rPr>
          <w:rFonts w:ascii="Times New Roman" w:hAnsi="Times New Roman" w:cs="Times New Roman"/>
          <w:sz w:val="24"/>
          <w:szCs w:val="24"/>
        </w:rPr>
        <w:t>privind</w:t>
      </w:r>
      <w:proofErr w:type="spellEnd"/>
      <w:r w:rsidRPr="006666FC">
        <w:rPr>
          <w:rFonts w:ascii="Times New Roman" w:hAnsi="Times New Roman" w:cs="Times New Roman"/>
          <w:sz w:val="24"/>
          <w:szCs w:val="24"/>
        </w:rPr>
        <w:t xml:space="preserve"> </w:t>
      </w:r>
      <w:proofErr w:type="spellStart"/>
      <w:r w:rsidRPr="006666FC">
        <w:rPr>
          <w:rFonts w:ascii="Times New Roman" w:hAnsi="Times New Roman" w:cs="Times New Roman"/>
          <w:sz w:val="24"/>
          <w:szCs w:val="24"/>
        </w:rPr>
        <w:t>organizarea</w:t>
      </w:r>
      <w:proofErr w:type="spellEnd"/>
      <w:r w:rsidRPr="006666FC">
        <w:rPr>
          <w:rFonts w:ascii="Times New Roman" w:hAnsi="Times New Roman" w:cs="Times New Roman"/>
          <w:sz w:val="24"/>
          <w:szCs w:val="24"/>
        </w:rPr>
        <w:t xml:space="preserve"> </w:t>
      </w:r>
      <w:proofErr w:type="spellStart"/>
      <w:r w:rsidRPr="006666FC">
        <w:rPr>
          <w:rFonts w:ascii="Times New Roman" w:hAnsi="Times New Roman" w:cs="Times New Roman"/>
          <w:sz w:val="24"/>
          <w:szCs w:val="24"/>
        </w:rPr>
        <w:t>şi</w:t>
      </w:r>
      <w:proofErr w:type="spellEnd"/>
      <w:r w:rsidRPr="006666FC">
        <w:rPr>
          <w:rFonts w:ascii="Times New Roman" w:hAnsi="Times New Roman" w:cs="Times New Roman"/>
          <w:sz w:val="24"/>
          <w:szCs w:val="24"/>
        </w:rPr>
        <w:t xml:space="preserve"> </w:t>
      </w:r>
      <w:proofErr w:type="spellStart"/>
      <w:r w:rsidRPr="006666FC">
        <w:rPr>
          <w:rFonts w:ascii="Times New Roman" w:hAnsi="Times New Roman" w:cs="Times New Roman"/>
          <w:sz w:val="24"/>
          <w:szCs w:val="24"/>
        </w:rPr>
        <w:t>dezvoltarea</w:t>
      </w:r>
      <w:proofErr w:type="spellEnd"/>
      <w:r w:rsidRPr="006666FC">
        <w:rPr>
          <w:rFonts w:ascii="Times New Roman" w:hAnsi="Times New Roman" w:cs="Times New Roman"/>
          <w:sz w:val="24"/>
          <w:szCs w:val="24"/>
        </w:rPr>
        <w:t xml:space="preserve"> </w:t>
      </w:r>
      <w:proofErr w:type="spellStart"/>
      <w:r w:rsidRPr="006666FC">
        <w:rPr>
          <w:rFonts w:ascii="Times New Roman" w:hAnsi="Times New Roman" w:cs="Times New Roman"/>
          <w:sz w:val="24"/>
          <w:szCs w:val="24"/>
        </w:rPr>
        <w:t>carierei</w:t>
      </w:r>
      <w:proofErr w:type="spellEnd"/>
      <w:r w:rsidRPr="006666FC">
        <w:rPr>
          <w:rFonts w:ascii="Times New Roman" w:hAnsi="Times New Roman" w:cs="Times New Roman"/>
          <w:sz w:val="24"/>
          <w:szCs w:val="24"/>
        </w:rPr>
        <w:t xml:space="preserve"> </w:t>
      </w:r>
      <w:proofErr w:type="spellStart"/>
      <w:r w:rsidRPr="006666FC">
        <w:rPr>
          <w:rFonts w:ascii="Times New Roman" w:hAnsi="Times New Roman" w:cs="Times New Roman"/>
          <w:sz w:val="24"/>
          <w:szCs w:val="24"/>
        </w:rPr>
        <w:t>personalului</w:t>
      </w:r>
      <w:proofErr w:type="spellEnd"/>
      <w:r w:rsidRPr="006666FC">
        <w:rPr>
          <w:rFonts w:ascii="Times New Roman" w:hAnsi="Times New Roman" w:cs="Times New Roman"/>
          <w:sz w:val="24"/>
          <w:szCs w:val="24"/>
        </w:rPr>
        <w:t xml:space="preserve"> contractual din </w:t>
      </w:r>
      <w:proofErr w:type="spellStart"/>
      <w:r w:rsidRPr="006666FC">
        <w:rPr>
          <w:rFonts w:ascii="Times New Roman" w:hAnsi="Times New Roman" w:cs="Times New Roman"/>
          <w:sz w:val="24"/>
          <w:szCs w:val="24"/>
        </w:rPr>
        <w:t>sectorul</w:t>
      </w:r>
      <w:proofErr w:type="spellEnd"/>
      <w:r w:rsidRPr="006666FC">
        <w:rPr>
          <w:rFonts w:ascii="Times New Roman" w:hAnsi="Times New Roman" w:cs="Times New Roman"/>
          <w:sz w:val="24"/>
          <w:szCs w:val="24"/>
        </w:rPr>
        <w:t xml:space="preserve"> </w:t>
      </w:r>
      <w:proofErr w:type="spellStart"/>
      <w:r w:rsidRPr="006666FC">
        <w:rPr>
          <w:rFonts w:ascii="Times New Roman" w:hAnsi="Times New Roman" w:cs="Times New Roman"/>
          <w:sz w:val="24"/>
          <w:szCs w:val="24"/>
        </w:rPr>
        <w:t>bugetar</w:t>
      </w:r>
      <w:proofErr w:type="spellEnd"/>
      <w:r w:rsidRPr="006666FC">
        <w:rPr>
          <w:rFonts w:ascii="Times New Roman" w:hAnsi="Times New Roman" w:cs="Times New Roman"/>
          <w:sz w:val="24"/>
          <w:szCs w:val="24"/>
        </w:rPr>
        <w:t xml:space="preserve"> </w:t>
      </w:r>
      <w:proofErr w:type="spellStart"/>
      <w:r w:rsidRPr="006666FC">
        <w:rPr>
          <w:rFonts w:ascii="Times New Roman" w:hAnsi="Times New Roman" w:cs="Times New Roman"/>
          <w:sz w:val="24"/>
          <w:szCs w:val="24"/>
        </w:rPr>
        <w:t>plătit</w:t>
      </w:r>
      <w:proofErr w:type="spellEnd"/>
      <w:r w:rsidRPr="006666FC">
        <w:rPr>
          <w:rFonts w:ascii="Times New Roman" w:hAnsi="Times New Roman" w:cs="Times New Roman"/>
          <w:sz w:val="24"/>
          <w:szCs w:val="24"/>
        </w:rPr>
        <w:t xml:space="preserve"> din </w:t>
      </w:r>
      <w:proofErr w:type="spellStart"/>
      <w:r w:rsidRPr="006666FC">
        <w:rPr>
          <w:rFonts w:ascii="Times New Roman" w:hAnsi="Times New Roman" w:cs="Times New Roman"/>
          <w:sz w:val="24"/>
          <w:szCs w:val="24"/>
        </w:rPr>
        <w:t>fonduri</w:t>
      </w:r>
      <w:proofErr w:type="spellEnd"/>
      <w:r w:rsidRPr="006666FC">
        <w:rPr>
          <w:rFonts w:ascii="Times New Roman" w:hAnsi="Times New Roman" w:cs="Times New Roman"/>
          <w:sz w:val="24"/>
          <w:szCs w:val="24"/>
        </w:rPr>
        <w:t xml:space="preserve"> </w:t>
      </w:r>
      <w:proofErr w:type="spellStart"/>
      <w:r w:rsidRPr="006666FC">
        <w:rPr>
          <w:rFonts w:ascii="Times New Roman" w:hAnsi="Times New Roman" w:cs="Times New Roman"/>
          <w:sz w:val="24"/>
          <w:szCs w:val="24"/>
        </w:rPr>
        <w:t>publice</w:t>
      </w:r>
      <w:proofErr w:type="spellEnd"/>
      <w:r w:rsidRPr="006666FC">
        <w:rPr>
          <w:rFonts w:ascii="Times New Roman" w:hAnsi="Times New Roman" w:cs="Times New Roman"/>
          <w:sz w:val="24"/>
          <w:szCs w:val="24"/>
        </w:rPr>
        <w:t xml:space="preserve">, cu </w:t>
      </w:r>
      <w:proofErr w:type="spellStart"/>
      <w:r w:rsidRPr="006666FC">
        <w:rPr>
          <w:rFonts w:ascii="Times New Roman" w:hAnsi="Times New Roman" w:cs="Times New Roman"/>
          <w:sz w:val="24"/>
          <w:szCs w:val="24"/>
        </w:rPr>
        <w:t>modificările</w:t>
      </w:r>
      <w:proofErr w:type="spellEnd"/>
      <w:r w:rsidRPr="006666FC">
        <w:rPr>
          <w:rFonts w:ascii="Times New Roman" w:hAnsi="Times New Roman" w:cs="Times New Roman"/>
          <w:sz w:val="24"/>
          <w:szCs w:val="24"/>
        </w:rPr>
        <w:t xml:space="preserve"> </w:t>
      </w:r>
      <w:proofErr w:type="spellStart"/>
      <w:r w:rsidRPr="006666FC">
        <w:rPr>
          <w:rFonts w:ascii="Times New Roman" w:hAnsi="Times New Roman" w:cs="Times New Roman"/>
          <w:sz w:val="24"/>
          <w:szCs w:val="24"/>
        </w:rPr>
        <w:t>și</w:t>
      </w:r>
      <w:proofErr w:type="spellEnd"/>
      <w:r w:rsidRPr="006666FC">
        <w:rPr>
          <w:rFonts w:ascii="Times New Roman" w:hAnsi="Times New Roman" w:cs="Times New Roman"/>
          <w:sz w:val="24"/>
          <w:szCs w:val="24"/>
        </w:rPr>
        <w:t xml:space="preserve"> </w:t>
      </w:r>
      <w:proofErr w:type="spellStart"/>
      <w:r w:rsidRPr="006666FC">
        <w:rPr>
          <w:rFonts w:ascii="Times New Roman" w:hAnsi="Times New Roman" w:cs="Times New Roman"/>
          <w:sz w:val="24"/>
          <w:szCs w:val="24"/>
        </w:rPr>
        <w:t>completările</w:t>
      </w:r>
      <w:proofErr w:type="spellEnd"/>
      <w:r w:rsidRPr="006666FC">
        <w:rPr>
          <w:rFonts w:ascii="Times New Roman" w:hAnsi="Times New Roman" w:cs="Times New Roman"/>
          <w:sz w:val="24"/>
          <w:szCs w:val="24"/>
        </w:rPr>
        <w:t xml:space="preserve"> </w:t>
      </w:r>
      <w:proofErr w:type="spellStart"/>
      <w:r w:rsidRPr="006666FC">
        <w:rPr>
          <w:rFonts w:ascii="Times New Roman" w:hAnsi="Times New Roman" w:cs="Times New Roman"/>
          <w:sz w:val="24"/>
          <w:szCs w:val="24"/>
        </w:rPr>
        <w:t>ulterioare</w:t>
      </w:r>
      <w:proofErr w:type="spellEnd"/>
      <w:r w:rsidRPr="006666FC">
        <w:rPr>
          <w:rFonts w:ascii="Times New Roman" w:hAnsi="Times New Roman" w:cs="Times New Roman"/>
          <w:sz w:val="24"/>
          <w:szCs w:val="24"/>
        </w:rPr>
        <w:t>;</w:t>
      </w:r>
    </w:p>
    <w:p w14:paraId="7537A33A" w14:textId="5DD819FE" w:rsidR="008756F0" w:rsidRPr="00BA52A7" w:rsidRDefault="008756F0" w:rsidP="00D44223">
      <w:pPr>
        <w:spacing w:after="0"/>
        <w:ind w:firstLine="720"/>
        <w:jc w:val="both"/>
        <w:rPr>
          <w:rFonts w:ascii="Times New Roman" w:eastAsia="Times New Roman" w:hAnsi="Times New Roman" w:cs="Times New Roman"/>
          <w:sz w:val="24"/>
          <w:szCs w:val="24"/>
          <w:lang w:val="ro-RO"/>
        </w:rPr>
      </w:pPr>
      <w:bookmarkStart w:id="4" w:name="_Hlk87876242"/>
      <w:bookmarkStart w:id="5" w:name="_Hlk55991261"/>
      <w:bookmarkStart w:id="6" w:name="_Hlk55991131"/>
      <w:bookmarkEnd w:id="3"/>
      <w:r w:rsidRPr="00BA52A7">
        <w:rPr>
          <w:rFonts w:ascii="Times New Roman" w:eastAsia="Times New Roman" w:hAnsi="Times New Roman" w:cs="Times New Roman"/>
          <w:sz w:val="24"/>
          <w:szCs w:val="24"/>
          <w:lang w:val="ro-RO"/>
        </w:rPr>
        <w:t>- Anexa nr. II - Familia ocupațională de funcții bugetare “Sănătate și Asistență socială”</w:t>
      </w:r>
      <w:r w:rsidR="00F43D4B" w:rsidRPr="00F43D4B">
        <w:rPr>
          <w:rFonts w:ascii="Times New Roman" w:eastAsia="Calibri" w:hAnsi="Times New Roman" w:cs="Times New Roman"/>
          <w:bCs/>
          <w:color w:val="000000"/>
          <w:sz w:val="24"/>
          <w:szCs w:val="24"/>
          <w:lang w:val="ro-RO"/>
        </w:rPr>
        <w:t xml:space="preserve"> </w:t>
      </w:r>
      <w:r w:rsidR="00F43D4B" w:rsidRPr="00F43D4B">
        <w:rPr>
          <w:rFonts w:ascii="Times New Roman" w:eastAsia="Times New Roman" w:hAnsi="Times New Roman" w:cs="Times New Roman"/>
          <w:sz w:val="24"/>
          <w:szCs w:val="24"/>
          <w:lang w:val="ro-RO"/>
        </w:rPr>
        <w:t>la</w:t>
      </w:r>
      <w:r w:rsidRPr="00BA52A7">
        <w:rPr>
          <w:rFonts w:ascii="Times New Roman" w:eastAsia="Times New Roman" w:hAnsi="Times New Roman" w:cs="Times New Roman"/>
          <w:sz w:val="24"/>
          <w:szCs w:val="24"/>
          <w:lang w:val="ro-RO"/>
        </w:rPr>
        <w:t xml:space="preserve"> Legea cadru nr. 153/2017 privind salarizarea personalului plătit din fonduri publice, cu modificările și completările ulterioare,</w:t>
      </w:r>
    </w:p>
    <w:bookmarkEnd w:id="4"/>
    <w:bookmarkEnd w:id="5"/>
    <w:bookmarkEnd w:id="6"/>
    <w:p w14:paraId="1075DF1A" w14:textId="1E308B10" w:rsidR="009A085D" w:rsidRPr="00BA52A7" w:rsidRDefault="009A085D" w:rsidP="00D44223">
      <w:pPr>
        <w:autoSpaceDE w:val="0"/>
        <w:autoSpaceDN w:val="0"/>
        <w:adjustRightInd w:val="0"/>
        <w:spacing w:after="0"/>
        <w:ind w:firstLine="720"/>
        <w:jc w:val="both"/>
        <w:rPr>
          <w:rFonts w:ascii="Times New Roman" w:eastAsia="Times New Roman" w:hAnsi="Times New Roman" w:cs="Times New Roman"/>
          <w:bCs/>
          <w:iCs/>
          <w:color w:val="000000" w:themeColor="text1"/>
          <w:sz w:val="24"/>
          <w:szCs w:val="24"/>
          <w:lang w:val="ro-RO"/>
        </w:rPr>
      </w:pPr>
      <w:r w:rsidRPr="00BA52A7">
        <w:rPr>
          <w:rFonts w:ascii="Times New Roman" w:eastAsia="Times New Roman" w:hAnsi="Times New Roman" w:cs="Times New Roman"/>
          <w:bCs/>
          <w:color w:val="000000" w:themeColor="text1"/>
          <w:sz w:val="24"/>
          <w:szCs w:val="24"/>
          <w:lang w:val="ro-RO"/>
        </w:rPr>
        <w:t xml:space="preserve">- prevederile art. 15 lit. b) din Anexa </w:t>
      </w:r>
      <w:r w:rsidRPr="00BA52A7">
        <w:rPr>
          <w:rFonts w:ascii="Times New Roman" w:eastAsia="Times New Roman" w:hAnsi="Times New Roman" w:cs="Times New Roman"/>
          <w:bCs/>
          <w:iCs/>
          <w:color w:val="000000" w:themeColor="text1"/>
          <w:sz w:val="24"/>
          <w:szCs w:val="24"/>
          <w:lang w:val="ro-RO"/>
        </w:rPr>
        <w:t>Hotărârii Guvernului nr. 56/2009 pentru aprobarea Normelor metodologice de aplicare a Ordonanței de urgență a Guvernului nr. 162/2008 privind transferul ansamblului de atribuții și competențe exercitate de Ministerul Sănătății către autoritățile administrației publice locale, conform căruia:</w:t>
      </w:r>
      <w:r w:rsidRPr="00BA52A7">
        <w:rPr>
          <w:rFonts w:ascii="Times New Roman" w:eastAsia="Times New Roman" w:hAnsi="Times New Roman" w:cs="Times New Roman"/>
          <w:bCs/>
          <w:i/>
          <w:iCs/>
          <w:color w:val="000000" w:themeColor="text1"/>
          <w:sz w:val="24"/>
          <w:szCs w:val="24"/>
          <w:lang w:val="ro-RO"/>
        </w:rPr>
        <w:t>“</w:t>
      </w:r>
      <w:proofErr w:type="spellStart"/>
      <w:r w:rsidRPr="00BA52A7">
        <w:rPr>
          <w:rFonts w:ascii="Times New Roman" w:eastAsia="Times New Roman" w:hAnsi="Times New Roman" w:cs="Times New Roman"/>
          <w:bCs/>
          <w:i/>
          <w:iCs/>
          <w:color w:val="000000" w:themeColor="text1"/>
          <w:sz w:val="24"/>
          <w:szCs w:val="24"/>
          <w:lang w:val="ro-RO"/>
        </w:rPr>
        <w:t>Art</w:t>
      </w:r>
      <w:proofErr w:type="spellEnd"/>
      <w:r w:rsidRPr="00BA52A7">
        <w:rPr>
          <w:rFonts w:ascii="Times New Roman" w:eastAsia="Times New Roman" w:hAnsi="Times New Roman" w:cs="Times New Roman"/>
          <w:bCs/>
          <w:i/>
          <w:iCs/>
          <w:color w:val="000000" w:themeColor="text1"/>
          <w:sz w:val="24"/>
          <w:szCs w:val="24"/>
          <w:lang w:val="ro-RO"/>
        </w:rPr>
        <w:t>. 15 Autoritatea administrației publice locale, prin structura cu atribuții specifice în domeniu, are următoarele competențe:</w:t>
      </w:r>
    </w:p>
    <w:p w14:paraId="38C8ABFC" w14:textId="4475D313" w:rsidR="009A085D" w:rsidRPr="00BA52A7" w:rsidRDefault="009A085D" w:rsidP="00D44223">
      <w:pPr>
        <w:autoSpaceDE w:val="0"/>
        <w:autoSpaceDN w:val="0"/>
        <w:adjustRightInd w:val="0"/>
        <w:spacing w:after="0"/>
        <w:ind w:firstLine="720"/>
        <w:jc w:val="both"/>
        <w:rPr>
          <w:rFonts w:ascii="Times New Roman" w:eastAsia="Times New Roman" w:hAnsi="Times New Roman" w:cs="Times New Roman"/>
          <w:bCs/>
          <w:i/>
          <w:iCs/>
          <w:color w:val="000000" w:themeColor="text1"/>
          <w:sz w:val="24"/>
          <w:szCs w:val="24"/>
          <w:lang w:val="ro-RO"/>
        </w:rPr>
      </w:pPr>
      <w:r w:rsidRPr="00BA52A7">
        <w:rPr>
          <w:rFonts w:ascii="Times New Roman" w:eastAsia="Times New Roman" w:hAnsi="Times New Roman" w:cs="Times New Roman"/>
          <w:bCs/>
          <w:i/>
          <w:iCs/>
          <w:color w:val="000000" w:themeColor="text1"/>
          <w:sz w:val="24"/>
          <w:szCs w:val="24"/>
          <w:lang w:val="ro-RO"/>
        </w:rPr>
        <w:t xml:space="preserve">    b) aprobă modificarea statelor de funcții aprobate</w:t>
      </w:r>
      <w:r w:rsidR="005B423B" w:rsidRPr="00BA52A7">
        <w:rPr>
          <w:rFonts w:ascii="Times New Roman" w:eastAsia="Times New Roman" w:hAnsi="Times New Roman" w:cs="Times New Roman"/>
          <w:bCs/>
          <w:i/>
          <w:iCs/>
          <w:color w:val="000000" w:themeColor="text1"/>
          <w:sz w:val="24"/>
          <w:szCs w:val="24"/>
          <w:lang w:val="ro-RO"/>
        </w:rPr>
        <w:t>;”</w:t>
      </w:r>
    </w:p>
    <w:p w14:paraId="0C755A8F" w14:textId="005233A8" w:rsidR="00DA5E97" w:rsidRPr="00A35859" w:rsidRDefault="00890131" w:rsidP="00A35859">
      <w:pPr>
        <w:autoSpaceDE w:val="0"/>
        <w:autoSpaceDN w:val="0"/>
        <w:adjustRightInd w:val="0"/>
        <w:spacing w:after="0"/>
        <w:ind w:firstLine="630"/>
        <w:jc w:val="both"/>
        <w:rPr>
          <w:rFonts w:ascii="Times New Roman" w:eastAsia="Times New Roman" w:hAnsi="Times New Roman" w:cs="Times New Roman"/>
          <w:color w:val="000000" w:themeColor="text1"/>
          <w:sz w:val="24"/>
          <w:szCs w:val="24"/>
          <w:lang w:val="ro-RO"/>
        </w:rPr>
      </w:pPr>
      <w:bookmarkStart w:id="7" w:name="_Hlk54254334"/>
      <w:r w:rsidRPr="007A6325">
        <w:rPr>
          <w:rFonts w:ascii="Times New Roman" w:eastAsia="Times New Roman" w:hAnsi="Times New Roman" w:cs="Times New Roman"/>
          <w:color w:val="000000" w:themeColor="text1"/>
          <w:sz w:val="24"/>
          <w:szCs w:val="24"/>
          <w:lang w:val="ro-RO"/>
        </w:rPr>
        <w:t>-</w:t>
      </w:r>
      <w:bookmarkStart w:id="8" w:name="_Hlk19798735"/>
      <w:r w:rsidRPr="007A6325">
        <w:rPr>
          <w:rFonts w:ascii="Times New Roman" w:eastAsia="Times New Roman" w:hAnsi="Times New Roman" w:cs="Times New Roman"/>
          <w:color w:val="000000" w:themeColor="text1"/>
          <w:sz w:val="24"/>
          <w:szCs w:val="24"/>
          <w:lang w:val="ro-RO"/>
        </w:rPr>
        <w:t xml:space="preserve"> Dispoziția Președintelui Consiliului Județean Satu Mare nr. </w:t>
      </w:r>
      <w:r w:rsidR="007A6325" w:rsidRPr="007A6325">
        <w:rPr>
          <w:rFonts w:ascii="Times New Roman" w:eastAsia="Times New Roman" w:hAnsi="Times New Roman" w:cs="Times New Roman"/>
          <w:color w:val="000000" w:themeColor="text1"/>
          <w:sz w:val="24"/>
          <w:szCs w:val="24"/>
          <w:lang w:val="ro-RO"/>
        </w:rPr>
        <w:t>30</w:t>
      </w:r>
      <w:r w:rsidRPr="007A6325">
        <w:rPr>
          <w:rFonts w:ascii="Times New Roman" w:eastAsia="Times New Roman" w:hAnsi="Times New Roman" w:cs="Times New Roman"/>
          <w:color w:val="000000" w:themeColor="text1"/>
          <w:sz w:val="24"/>
          <w:szCs w:val="24"/>
          <w:lang w:val="ro-RO"/>
        </w:rPr>
        <w:t>/</w:t>
      </w:r>
      <w:r w:rsidR="004606D0">
        <w:rPr>
          <w:rFonts w:ascii="Times New Roman" w:eastAsia="Times New Roman" w:hAnsi="Times New Roman" w:cs="Times New Roman"/>
          <w:color w:val="000000" w:themeColor="text1"/>
          <w:sz w:val="24"/>
          <w:szCs w:val="24"/>
          <w:lang w:val="ro-RO"/>
        </w:rPr>
        <w:t>17.02.</w:t>
      </w:r>
      <w:r w:rsidRPr="007A6325">
        <w:rPr>
          <w:rFonts w:ascii="Times New Roman" w:eastAsia="Times New Roman" w:hAnsi="Times New Roman" w:cs="Times New Roman"/>
          <w:color w:val="000000" w:themeColor="text1"/>
          <w:sz w:val="24"/>
          <w:szCs w:val="24"/>
          <w:lang w:val="ro-RO"/>
        </w:rPr>
        <w:t>2</w:t>
      </w:r>
      <w:r w:rsidR="007A6325" w:rsidRPr="007A6325">
        <w:rPr>
          <w:rFonts w:ascii="Times New Roman" w:eastAsia="Times New Roman" w:hAnsi="Times New Roman" w:cs="Times New Roman"/>
          <w:color w:val="000000" w:themeColor="text1"/>
          <w:sz w:val="24"/>
          <w:szCs w:val="24"/>
          <w:lang w:val="ro-RO"/>
        </w:rPr>
        <w:t>025</w:t>
      </w:r>
      <w:r w:rsidRPr="007A6325">
        <w:rPr>
          <w:rFonts w:ascii="Times New Roman" w:eastAsia="Times New Roman" w:hAnsi="Times New Roman" w:cs="Times New Roman"/>
          <w:color w:val="000000" w:themeColor="text1"/>
          <w:sz w:val="24"/>
          <w:szCs w:val="24"/>
          <w:lang w:val="ro-RO"/>
        </w:rPr>
        <w:t xml:space="preserve"> privind </w:t>
      </w:r>
      <w:r w:rsidR="00B14351">
        <w:rPr>
          <w:rFonts w:ascii="Times New Roman" w:eastAsia="Times New Roman" w:hAnsi="Times New Roman" w:cs="Times New Roman"/>
          <w:color w:val="000000" w:themeColor="text1"/>
          <w:sz w:val="24"/>
          <w:szCs w:val="24"/>
          <w:lang w:val="ro-RO"/>
        </w:rPr>
        <w:t>modificarea</w:t>
      </w:r>
      <w:r w:rsidRPr="007A6325">
        <w:rPr>
          <w:rFonts w:ascii="Times New Roman" w:eastAsia="Times New Roman" w:hAnsi="Times New Roman" w:cs="Times New Roman"/>
          <w:color w:val="000000" w:themeColor="text1"/>
          <w:sz w:val="24"/>
          <w:szCs w:val="24"/>
          <w:lang w:val="ro-RO"/>
        </w:rPr>
        <w:t xml:space="preserve"> structurii organizatorice a Spitalului de </w:t>
      </w:r>
      <w:proofErr w:type="spellStart"/>
      <w:r w:rsidRPr="007A6325">
        <w:rPr>
          <w:rFonts w:ascii="Times New Roman" w:eastAsia="Times New Roman" w:hAnsi="Times New Roman" w:cs="Times New Roman"/>
          <w:color w:val="000000" w:themeColor="text1"/>
          <w:sz w:val="24"/>
          <w:szCs w:val="24"/>
          <w:lang w:val="ro-RO"/>
        </w:rPr>
        <w:t>Pneumoftiziologie</w:t>
      </w:r>
      <w:proofErr w:type="spellEnd"/>
      <w:r w:rsidRPr="007A6325">
        <w:rPr>
          <w:rFonts w:ascii="Times New Roman" w:eastAsia="Times New Roman" w:hAnsi="Times New Roman" w:cs="Times New Roman"/>
          <w:color w:val="000000" w:themeColor="text1"/>
          <w:sz w:val="24"/>
          <w:szCs w:val="24"/>
          <w:lang w:val="ro-RO"/>
        </w:rPr>
        <w:t xml:space="preserve"> Satu Mare</w:t>
      </w:r>
      <w:bookmarkEnd w:id="8"/>
      <w:r w:rsidR="00803C3E">
        <w:rPr>
          <w:rFonts w:ascii="Times New Roman" w:eastAsia="Times New Roman" w:hAnsi="Times New Roman" w:cs="Times New Roman"/>
          <w:color w:val="000000" w:themeColor="text1"/>
          <w:sz w:val="24"/>
          <w:szCs w:val="24"/>
          <w:lang w:val="ro-RO"/>
        </w:rPr>
        <w:t>,</w:t>
      </w:r>
      <w:bookmarkEnd w:id="7"/>
    </w:p>
    <w:p w14:paraId="7D818443" w14:textId="10D34F32" w:rsidR="00A35859" w:rsidRPr="00E47081" w:rsidRDefault="00890131" w:rsidP="00A35859">
      <w:pPr>
        <w:spacing w:after="0"/>
        <w:ind w:right="36" w:firstLine="720"/>
        <w:jc w:val="both"/>
        <w:rPr>
          <w:rFonts w:ascii="Times New Roman" w:hAnsi="Times New Roman" w:cs="Times New Roman"/>
          <w:sz w:val="24"/>
          <w:szCs w:val="24"/>
          <w:lang w:val="ro-RO"/>
        </w:rPr>
      </w:pPr>
      <w:r w:rsidRPr="00E47081">
        <w:rPr>
          <w:rFonts w:ascii="Times New Roman" w:hAnsi="Times New Roman" w:cs="Times New Roman"/>
          <w:bCs/>
          <w:sz w:val="24"/>
          <w:szCs w:val="24"/>
          <w:lang w:val="ro-RO"/>
        </w:rPr>
        <w:t xml:space="preserve">Spitalul de </w:t>
      </w:r>
      <w:proofErr w:type="spellStart"/>
      <w:r w:rsidRPr="00E47081">
        <w:rPr>
          <w:rFonts w:ascii="Times New Roman" w:hAnsi="Times New Roman" w:cs="Times New Roman"/>
          <w:bCs/>
          <w:sz w:val="24"/>
          <w:szCs w:val="24"/>
          <w:lang w:val="ro-RO"/>
        </w:rPr>
        <w:t>Pneumoftiziologie</w:t>
      </w:r>
      <w:proofErr w:type="spellEnd"/>
      <w:r w:rsidRPr="00E47081">
        <w:rPr>
          <w:rFonts w:ascii="Times New Roman" w:hAnsi="Times New Roman" w:cs="Times New Roman"/>
          <w:bCs/>
          <w:sz w:val="24"/>
          <w:szCs w:val="24"/>
          <w:lang w:val="ro-RO"/>
        </w:rPr>
        <w:t xml:space="preserve"> Satu Mare solicită </w:t>
      </w:r>
      <w:r w:rsidRPr="00E47081">
        <w:rPr>
          <w:rFonts w:ascii="Times New Roman" w:hAnsi="Times New Roman" w:cs="Times New Roman"/>
          <w:bCs/>
          <w:color w:val="000000" w:themeColor="text1"/>
          <w:sz w:val="24"/>
          <w:szCs w:val="24"/>
          <w:lang w:val="ro-RO"/>
        </w:rPr>
        <w:t xml:space="preserve">aprobarea modificării Statului de funcții </w:t>
      </w:r>
      <w:r w:rsidRPr="00E47081">
        <w:rPr>
          <w:rFonts w:ascii="Times New Roman" w:hAnsi="Times New Roman" w:cs="Times New Roman"/>
          <w:bCs/>
          <w:sz w:val="24"/>
          <w:szCs w:val="24"/>
          <w:lang w:val="ro-RO"/>
        </w:rPr>
        <w:t>cu 264 posturi, din care 9 posturi de conducere și 255 posturi de execuție, după cum urmează</w:t>
      </w:r>
      <w:r w:rsidRPr="00E47081">
        <w:rPr>
          <w:rFonts w:ascii="Times New Roman" w:hAnsi="Times New Roman" w:cs="Times New Roman"/>
          <w:sz w:val="24"/>
          <w:szCs w:val="24"/>
          <w:lang w:val="ro-RO"/>
        </w:rPr>
        <w:t>:</w:t>
      </w:r>
    </w:p>
    <w:p w14:paraId="4F36C974" w14:textId="77777777" w:rsidR="00FB0CEA" w:rsidRPr="00DE7CA8" w:rsidRDefault="00FB0CEA" w:rsidP="00D44223">
      <w:pPr>
        <w:spacing w:after="0"/>
        <w:ind w:right="36" w:firstLine="720"/>
        <w:jc w:val="both"/>
        <w:rPr>
          <w:rFonts w:ascii="Times New Roman" w:hAnsi="Times New Roman" w:cs="Times New Roman"/>
          <w:sz w:val="16"/>
          <w:szCs w:val="16"/>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440"/>
        <w:gridCol w:w="2250"/>
        <w:gridCol w:w="2340"/>
        <w:gridCol w:w="2250"/>
      </w:tblGrid>
      <w:tr w:rsidR="00890131" w:rsidRPr="00212505" w14:paraId="0786E047" w14:textId="77777777" w:rsidTr="00A35859">
        <w:tc>
          <w:tcPr>
            <w:tcW w:w="1435" w:type="dxa"/>
          </w:tcPr>
          <w:p w14:paraId="340DC7DE" w14:textId="77777777" w:rsidR="00890131" w:rsidRPr="00856A99" w:rsidRDefault="00890131" w:rsidP="00D44223">
            <w:pPr>
              <w:pStyle w:val="NormalWeb"/>
              <w:spacing w:line="259" w:lineRule="auto"/>
              <w:jc w:val="center"/>
              <w:rPr>
                <w:b/>
                <w:color w:val="000000"/>
                <w:sz w:val="22"/>
                <w:szCs w:val="22"/>
              </w:rPr>
            </w:pPr>
            <w:r w:rsidRPr="00856A99">
              <w:rPr>
                <w:b/>
                <w:color w:val="000000"/>
                <w:sz w:val="22"/>
                <w:szCs w:val="22"/>
              </w:rPr>
              <w:t>Nr. poziție anterior din</w:t>
            </w:r>
          </w:p>
          <w:p w14:paraId="0FB964FF" w14:textId="77777777" w:rsidR="00890131" w:rsidRPr="00856A99" w:rsidRDefault="00890131" w:rsidP="00D44223">
            <w:pPr>
              <w:pStyle w:val="NormalWeb"/>
              <w:spacing w:line="259" w:lineRule="auto"/>
              <w:jc w:val="center"/>
              <w:rPr>
                <w:b/>
                <w:i/>
                <w:color w:val="000000"/>
                <w:sz w:val="22"/>
                <w:szCs w:val="22"/>
              </w:rPr>
            </w:pPr>
            <w:r w:rsidRPr="00856A99">
              <w:rPr>
                <w:b/>
                <w:i/>
                <w:color w:val="000000"/>
                <w:sz w:val="22"/>
                <w:szCs w:val="22"/>
              </w:rPr>
              <w:t>Stat funcții aprobat</w:t>
            </w:r>
          </w:p>
        </w:tc>
        <w:tc>
          <w:tcPr>
            <w:tcW w:w="1440" w:type="dxa"/>
          </w:tcPr>
          <w:p w14:paraId="566439D7" w14:textId="77777777" w:rsidR="00890131" w:rsidRPr="00856A99" w:rsidRDefault="00890131" w:rsidP="00D44223">
            <w:pPr>
              <w:pStyle w:val="NormalWeb"/>
              <w:spacing w:line="259" w:lineRule="auto"/>
              <w:jc w:val="center"/>
              <w:rPr>
                <w:b/>
                <w:color w:val="000000"/>
                <w:sz w:val="22"/>
                <w:szCs w:val="22"/>
              </w:rPr>
            </w:pPr>
            <w:r w:rsidRPr="00856A99">
              <w:rPr>
                <w:b/>
                <w:color w:val="000000"/>
                <w:sz w:val="22"/>
                <w:szCs w:val="22"/>
              </w:rPr>
              <w:t>Nr. poziție propus din</w:t>
            </w:r>
          </w:p>
          <w:p w14:paraId="5E0BD794" w14:textId="77777777" w:rsidR="00890131" w:rsidRPr="00856A99" w:rsidRDefault="00890131" w:rsidP="00D44223">
            <w:pPr>
              <w:pStyle w:val="NormalWeb"/>
              <w:spacing w:line="259" w:lineRule="auto"/>
              <w:jc w:val="center"/>
              <w:rPr>
                <w:b/>
                <w:i/>
                <w:color w:val="000000"/>
                <w:sz w:val="22"/>
                <w:szCs w:val="22"/>
              </w:rPr>
            </w:pPr>
            <w:r w:rsidRPr="00856A99">
              <w:rPr>
                <w:b/>
                <w:i/>
                <w:color w:val="000000"/>
                <w:sz w:val="22"/>
                <w:szCs w:val="22"/>
              </w:rPr>
              <w:t>Stat funcții modificat</w:t>
            </w:r>
          </w:p>
        </w:tc>
        <w:tc>
          <w:tcPr>
            <w:tcW w:w="2250" w:type="dxa"/>
          </w:tcPr>
          <w:p w14:paraId="075A26E1" w14:textId="77777777" w:rsidR="00890131" w:rsidRPr="00856A99" w:rsidRDefault="00890131" w:rsidP="00D44223">
            <w:pPr>
              <w:pStyle w:val="NormalWeb"/>
              <w:spacing w:line="259" w:lineRule="auto"/>
              <w:jc w:val="center"/>
              <w:rPr>
                <w:b/>
                <w:color w:val="000000"/>
                <w:sz w:val="22"/>
                <w:szCs w:val="22"/>
              </w:rPr>
            </w:pPr>
            <w:r w:rsidRPr="00856A99">
              <w:rPr>
                <w:b/>
                <w:color w:val="000000"/>
                <w:sz w:val="22"/>
                <w:szCs w:val="22"/>
              </w:rPr>
              <w:t>Post existent</w:t>
            </w:r>
          </w:p>
          <w:p w14:paraId="28923E9C" w14:textId="0499CB29" w:rsidR="00890131" w:rsidRPr="00856A99" w:rsidRDefault="00890131" w:rsidP="00D44223">
            <w:pPr>
              <w:pStyle w:val="NormalWeb"/>
              <w:spacing w:line="259" w:lineRule="auto"/>
              <w:jc w:val="center"/>
              <w:rPr>
                <w:b/>
                <w:color w:val="000000"/>
                <w:sz w:val="22"/>
                <w:szCs w:val="22"/>
              </w:rPr>
            </w:pPr>
            <w:r w:rsidRPr="00856A99">
              <w:rPr>
                <w:b/>
                <w:color w:val="000000"/>
                <w:sz w:val="22"/>
                <w:szCs w:val="22"/>
              </w:rPr>
              <w:t xml:space="preserve">în </w:t>
            </w:r>
            <w:r w:rsidRPr="00856A99">
              <w:rPr>
                <w:b/>
                <w:i/>
                <w:color w:val="000000"/>
                <w:sz w:val="22"/>
                <w:szCs w:val="22"/>
              </w:rPr>
              <w:t>Stat funcții aprobat</w:t>
            </w:r>
          </w:p>
        </w:tc>
        <w:tc>
          <w:tcPr>
            <w:tcW w:w="2340" w:type="dxa"/>
            <w:vAlign w:val="center"/>
          </w:tcPr>
          <w:p w14:paraId="0D78BB58" w14:textId="77777777" w:rsidR="00890131" w:rsidRPr="00856A99" w:rsidRDefault="00890131" w:rsidP="00D44223">
            <w:pPr>
              <w:pStyle w:val="NormalWeb"/>
              <w:spacing w:line="259" w:lineRule="auto"/>
              <w:jc w:val="center"/>
              <w:rPr>
                <w:b/>
                <w:color w:val="000000"/>
                <w:sz w:val="22"/>
                <w:szCs w:val="22"/>
              </w:rPr>
            </w:pPr>
            <w:r w:rsidRPr="00856A99">
              <w:rPr>
                <w:b/>
                <w:color w:val="000000"/>
                <w:sz w:val="22"/>
                <w:szCs w:val="22"/>
              </w:rPr>
              <w:t>Solicitare</w:t>
            </w:r>
          </w:p>
        </w:tc>
        <w:tc>
          <w:tcPr>
            <w:tcW w:w="2250" w:type="dxa"/>
          </w:tcPr>
          <w:p w14:paraId="45282C0C" w14:textId="77777777" w:rsidR="002E70B1" w:rsidRPr="00856A99" w:rsidRDefault="00890131" w:rsidP="00D44223">
            <w:pPr>
              <w:pStyle w:val="NormalWeb"/>
              <w:spacing w:line="259" w:lineRule="auto"/>
              <w:jc w:val="center"/>
              <w:rPr>
                <w:b/>
                <w:color w:val="000000"/>
                <w:sz w:val="22"/>
                <w:szCs w:val="22"/>
              </w:rPr>
            </w:pPr>
            <w:r w:rsidRPr="00856A99">
              <w:rPr>
                <w:b/>
                <w:color w:val="000000"/>
                <w:sz w:val="22"/>
                <w:szCs w:val="22"/>
              </w:rPr>
              <w:t xml:space="preserve">Post propus  </w:t>
            </w:r>
          </w:p>
          <w:p w14:paraId="52FFEC81" w14:textId="77777777" w:rsidR="002E70B1" w:rsidRPr="00856A99" w:rsidRDefault="00890131" w:rsidP="00D44223">
            <w:pPr>
              <w:pStyle w:val="NormalWeb"/>
              <w:spacing w:line="259" w:lineRule="auto"/>
              <w:jc w:val="center"/>
              <w:rPr>
                <w:b/>
                <w:i/>
                <w:color w:val="000000"/>
                <w:sz w:val="22"/>
                <w:szCs w:val="22"/>
              </w:rPr>
            </w:pPr>
            <w:r w:rsidRPr="00856A99">
              <w:rPr>
                <w:b/>
                <w:i/>
                <w:color w:val="000000"/>
                <w:sz w:val="22"/>
                <w:szCs w:val="22"/>
              </w:rPr>
              <w:t xml:space="preserve"> </w:t>
            </w:r>
            <w:r w:rsidRPr="00856A99">
              <w:rPr>
                <w:b/>
                <w:color w:val="000000"/>
                <w:sz w:val="22"/>
                <w:szCs w:val="22"/>
              </w:rPr>
              <w:t>în</w:t>
            </w:r>
            <w:r w:rsidRPr="00856A99">
              <w:rPr>
                <w:b/>
                <w:i/>
                <w:color w:val="000000"/>
                <w:sz w:val="22"/>
                <w:szCs w:val="22"/>
              </w:rPr>
              <w:t xml:space="preserve"> Stat funcții</w:t>
            </w:r>
          </w:p>
          <w:p w14:paraId="6BB7DC2F" w14:textId="265D7944" w:rsidR="00890131" w:rsidRPr="00856A99" w:rsidRDefault="00890131" w:rsidP="00D44223">
            <w:pPr>
              <w:pStyle w:val="NormalWeb"/>
              <w:spacing w:line="259" w:lineRule="auto"/>
              <w:jc w:val="center"/>
              <w:rPr>
                <w:b/>
                <w:color w:val="000000"/>
                <w:sz w:val="22"/>
                <w:szCs w:val="22"/>
              </w:rPr>
            </w:pPr>
            <w:r w:rsidRPr="00856A99">
              <w:rPr>
                <w:b/>
                <w:i/>
                <w:color w:val="000000"/>
                <w:sz w:val="22"/>
                <w:szCs w:val="22"/>
              </w:rPr>
              <w:t>modificat</w:t>
            </w:r>
          </w:p>
        </w:tc>
      </w:tr>
      <w:tr w:rsidR="007E1775" w:rsidRPr="006D2DA2" w14:paraId="7F6F363B" w14:textId="77777777" w:rsidTr="00A35859">
        <w:tc>
          <w:tcPr>
            <w:tcW w:w="1435" w:type="dxa"/>
            <w:tcBorders>
              <w:top w:val="single" w:sz="4" w:space="0" w:color="auto"/>
              <w:left w:val="single" w:sz="4" w:space="0" w:color="auto"/>
              <w:bottom w:val="single" w:sz="4" w:space="0" w:color="auto"/>
              <w:right w:val="single" w:sz="4" w:space="0" w:color="auto"/>
            </w:tcBorders>
          </w:tcPr>
          <w:p w14:paraId="3A2F189D" w14:textId="12F7DBEE" w:rsidR="007E1775" w:rsidRPr="006A48D0" w:rsidRDefault="007E1775" w:rsidP="007E1775">
            <w:pPr>
              <w:pStyle w:val="NormalWeb"/>
              <w:spacing w:line="259" w:lineRule="auto"/>
              <w:jc w:val="center"/>
              <w:rPr>
                <w:bCs/>
              </w:rPr>
            </w:pPr>
            <w:r w:rsidRPr="006A48D0">
              <w:rPr>
                <w:bCs/>
              </w:rPr>
              <w:t xml:space="preserve">poziția </w:t>
            </w:r>
            <w:r>
              <w:rPr>
                <w:bCs/>
              </w:rPr>
              <w:t>9</w:t>
            </w:r>
          </w:p>
        </w:tc>
        <w:tc>
          <w:tcPr>
            <w:tcW w:w="1440" w:type="dxa"/>
            <w:tcBorders>
              <w:top w:val="single" w:sz="4" w:space="0" w:color="auto"/>
              <w:left w:val="single" w:sz="4" w:space="0" w:color="auto"/>
              <w:bottom w:val="single" w:sz="4" w:space="0" w:color="auto"/>
              <w:right w:val="single" w:sz="4" w:space="0" w:color="auto"/>
            </w:tcBorders>
          </w:tcPr>
          <w:p w14:paraId="3BD0010C" w14:textId="7E57220D" w:rsidR="007E1775" w:rsidRPr="006A48D0" w:rsidRDefault="007E1775" w:rsidP="007E1775">
            <w:pPr>
              <w:pStyle w:val="NormalWeb"/>
              <w:spacing w:line="259" w:lineRule="auto"/>
              <w:jc w:val="center"/>
              <w:rPr>
                <w:bCs/>
              </w:rPr>
            </w:pPr>
            <w:r w:rsidRPr="006A48D0">
              <w:rPr>
                <w:bCs/>
              </w:rPr>
              <w:t xml:space="preserve">poziția </w:t>
            </w:r>
            <w:r>
              <w:rPr>
                <w:bCs/>
              </w:rPr>
              <w:t>9</w:t>
            </w:r>
          </w:p>
        </w:tc>
        <w:tc>
          <w:tcPr>
            <w:tcW w:w="2250" w:type="dxa"/>
            <w:tcBorders>
              <w:top w:val="single" w:sz="4" w:space="0" w:color="auto"/>
              <w:left w:val="single" w:sz="4" w:space="0" w:color="auto"/>
              <w:bottom w:val="single" w:sz="4" w:space="0" w:color="auto"/>
              <w:right w:val="single" w:sz="4" w:space="0" w:color="auto"/>
            </w:tcBorders>
          </w:tcPr>
          <w:p w14:paraId="35C5042C" w14:textId="3814D679" w:rsidR="007E1775" w:rsidRPr="006A48D0" w:rsidRDefault="007E1775" w:rsidP="007E1775">
            <w:pPr>
              <w:pStyle w:val="NormalWeb"/>
              <w:spacing w:line="259" w:lineRule="auto"/>
              <w:jc w:val="center"/>
              <w:rPr>
                <w:bCs/>
              </w:rPr>
            </w:pPr>
            <w:r>
              <w:rPr>
                <w:bCs/>
              </w:rPr>
              <w:t>medic</w:t>
            </w:r>
            <w:r w:rsidRPr="006A48D0">
              <w:rPr>
                <w:bCs/>
              </w:rPr>
              <w:t xml:space="preserve"> specialist (S)</w:t>
            </w:r>
          </w:p>
        </w:tc>
        <w:tc>
          <w:tcPr>
            <w:tcW w:w="2340" w:type="dxa"/>
            <w:tcBorders>
              <w:top w:val="single" w:sz="4" w:space="0" w:color="auto"/>
              <w:left w:val="single" w:sz="4" w:space="0" w:color="auto"/>
              <w:bottom w:val="single" w:sz="4" w:space="0" w:color="auto"/>
              <w:right w:val="single" w:sz="4" w:space="0" w:color="auto"/>
            </w:tcBorders>
            <w:vAlign w:val="center"/>
          </w:tcPr>
          <w:p w14:paraId="623DEB84" w14:textId="42F40523" w:rsidR="007E1775" w:rsidRPr="006A48D0" w:rsidRDefault="007E1775" w:rsidP="007E1775">
            <w:pPr>
              <w:pStyle w:val="NormalWeb"/>
              <w:spacing w:line="259" w:lineRule="auto"/>
              <w:jc w:val="center"/>
              <w:rPr>
                <w:bCs/>
              </w:rPr>
            </w:pPr>
            <w:r w:rsidRPr="006A48D0">
              <w:rPr>
                <w:bCs/>
              </w:rPr>
              <w:t>transformare post prin promovare</w:t>
            </w:r>
          </w:p>
        </w:tc>
        <w:tc>
          <w:tcPr>
            <w:tcW w:w="2250" w:type="dxa"/>
            <w:tcBorders>
              <w:top w:val="single" w:sz="4" w:space="0" w:color="auto"/>
              <w:left w:val="single" w:sz="4" w:space="0" w:color="auto"/>
              <w:bottom w:val="single" w:sz="4" w:space="0" w:color="auto"/>
              <w:right w:val="single" w:sz="4" w:space="0" w:color="auto"/>
            </w:tcBorders>
          </w:tcPr>
          <w:p w14:paraId="7C81177E" w14:textId="6F3C81BC" w:rsidR="007E1775" w:rsidRPr="006A48D0" w:rsidRDefault="007E1775" w:rsidP="007E1775">
            <w:pPr>
              <w:pStyle w:val="NormalWeb"/>
              <w:spacing w:line="259" w:lineRule="auto"/>
              <w:jc w:val="center"/>
              <w:rPr>
                <w:bCs/>
              </w:rPr>
            </w:pPr>
            <w:r>
              <w:rPr>
                <w:bCs/>
              </w:rPr>
              <w:t>medic primar</w:t>
            </w:r>
            <w:r w:rsidRPr="006A48D0">
              <w:rPr>
                <w:bCs/>
              </w:rPr>
              <w:t xml:space="preserve"> (</w:t>
            </w:r>
            <w:r>
              <w:rPr>
                <w:bCs/>
              </w:rPr>
              <w:t>S</w:t>
            </w:r>
            <w:r w:rsidRPr="006A48D0">
              <w:rPr>
                <w:bCs/>
              </w:rPr>
              <w:t>)</w:t>
            </w:r>
          </w:p>
        </w:tc>
      </w:tr>
      <w:tr w:rsidR="007E1775" w:rsidRPr="006D2DA2" w14:paraId="771FF5C8" w14:textId="77777777" w:rsidTr="00A35859">
        <w:tc>
          <w:tcPr>
            <w:tcW w:w="1435" w:type="dxa"/>
            <w:tcBorders>
              <w:top w:val="single" w:sz="4" w:space="0" w:color="auto"/>
              <w:left w:val="single" w:sz="4" w:space="0" w:color="auto"/>
              <w:bottom w:val="single" w:sz="4" w:space="0" w:color="auto"/>
              <w:right w:val="single" w:sz="4" w:space="0" w:color="auto"/>
            </w:tcBorders>
          </w:tcPr>
          <w:p w14:paraId="68806034" w14:textId="1636CD42" w:rsidR="007E1775" w:rsidRPr="006A48D0" w:rsidRDefault="007E1775" w:rsidP="007E1775">
            <w:pPr>
              <w:pStyle w:val="NormalWeb"/>
              <w:spacing w:line="259" w:lineRule="auto"/>
              <w:jc w:val="center"/>
              <w:rPr>
                <w:bCs/>
              </w:rPr>
            </w:pPr>
            <w:r w:rsidRPr="006A48D0">
              <w:rPr>
                <w:bCs/>
              </w:rPr>
              <w:lastRenderedPageBreak/>
              <w:t xml:space="preserve">poziția </w:t>
            </w:r>
            <w:r>
              <w:rPr>
                <w:bCs/>
              </w:rPr>
              <w:t>160</w:t>
            </w:r>
          </w:p>
        </w:tc>
        <w:tc>
          <w:tcPr>
            <w:tcW w:w="1440" w:type="dxa"/>
            <w:tcBorders>
              <w:top w:val="single" w:sz="4" w:space="0" w:color="auto"/>
              <w:left w:val="single" w:sz="4" w:space="0" w:color="auto"/>
              <w:bottom w:val="single" w:sz="4" w:space="0" w:color="auto"/>
              <w:right w:val="single" w:sz="4" w:space="0" w:color="auto"/>
            </w:tcBorders>
          </w:tcPr>
          <w:p w14:paraId="1FF7A4F3" w14:textId="18C2AB23" w:rsidR="007E1775" w:rsidRPr="006A48D0" w:rsidRDefault="007E1775" w:rsidP="007E1775">
            <w:pPr>
              <w:pStyle w:val="NormalWeb"/>
              <w:spacing w:line="259" w:lineRule="auto"/>
              <w:jc w:val="center"/>
              <w:rPr>
                <w:bCs/>
              </w:rPr>
            </w:pPr>
            <w:r w:rsidRPr="006A48D0">
              <w:rPr>
                <w:bCs/>
              </w:rPr>
              <w:t xml:space="preserve">poziția </w:t>
            </w:r>
            <w:r>
              <w:rPr>
                <w:bCs/>
              </w:rPr>
              <w:t>160</w:t>
            </w:r>
          </w:p>
        </w:tc>
        <w:tc>
          <w:tcPr>
            <w:tcW w:w="2250" w:type="dxa"/>
            <w:tcBorders>
              <w:top w:val="single" w:sz="4" w:space="0" w:color="auto"/>
              <w:left w:val="single" w:sz="4" w:space="0" w:color="auto"/>
              <w:bottom w:val="single" w:sz="4" w:space="0" w:color="auto"/>
              <w:right w:val="single" w:sz="4" w:space="0" w:color="auto"/>
            </w:tcBorders>
          </w:tcPr>
          <w:p w14:paraId="7A7FD3FE" w14:textId="392A5A7D" w:rsidR="007E1775" w:rsidRPr="006A48D0" w:rsidRDefault="007E1775" w:rsidP="007E1775">
            <w:pPr>
              <w:pStyle w:val="NormalWeb"/>
              <w:spacing w:line="259" w:lineRule="auto"/>
              <w:jc w:val="center"/>
              <w:rPr>
                <w:bCs/>
              </w:rPr>
            </w:pPr>
            <w:r w:rsidRPr="006A48D0">
              <w:rPr>
                <w:bCs/>
              </w:rPr>
              <w:t>asistent medical debutant (PL)</w:t>
            </w:r>
          </w:p>
        </w:tc>
        <w:tc>
          <w:tcPr>
            <w:tcW w:w="2340" w:type="dxa"/>
            <w:tcBorders>
              <w:top w:val="single" w:sz="4" w:space="0" w:color="auto"/>
              <w:left w:val="single" w:sz="4" w:space="0" w:color="auto"/>
              <w:bottom w:val="single" w:sz="4" w:space="0" w:color="auto"/>
              <w:right w:val="single" w:sz="4" w:space="0" w:color="auto"/>
            </w:tcBorders>
            <w:vAlign w:val="center"/>
          </w:tcPr>
          <w:p w14:paraId="0A04A285" w14:textId="34563067" w:rsidR="007E1775" w:rsidRPr="006A48D0" w:rsidRDefault="007E1775" w:rsidP="007E1775">
            <w:pPr>
              <w:pStyle w:val="NormalWeb"/>
              <w:spacing w:line="259" w:lineRule="auto"/>
              <w:jc w:val="center"/>
              <w:rPr>
                <w:bCs/>
              </w:rPr>
            </w:pPr>
            <w:r w:rsidRPr="006A48D0">
              <w:rPr>
                <w:bCs/>
              </w:rPr>
              <w:t>transformare post prin promovare</w:t>
            </w:r>
          </w:p>
        </w:tc>
        <w:tc>
          <w:tcPr>
            <w:tcW w:w="2250" w:type="dxa"/>
            <w:tcBorders>
              <w:top w:val="single" w:sz="4" w:space="0" w:color="auto"/>
              <w:left w:val="single" w:sz="4" w:space="0" w:color="auto"/>
              <w:bottom w:val="single" w:sz="4" w:space="0" w:color="auto"/>
              <w:right w:val="single" w:sz="4" w:space="0" w:color="auto"/>
            </w:tcBorders>
          </w:tcPr>
          <w:p w14:paraId="6EDB88E7" w14:textId="1683EF13" w:rsidR="007E1775" w:rsidRPr="006A48D0" w:rsidRDefault="007E1775" w:rsidP="007E1775">
            <w:pPr>
              <w:pStyle w:val="NormalWeb"/>
              <w:spacing w:line="259" w:lineRule="auto"/>
              <w:jc w:val="center"/>
              <w:rPr>
                <w:bCs/>
              </w:rPr>
            </w:pPr>
            <w:r w:rsidRPr="006A48D0">
              <w:rPr>
                <w:bCs/>
              </w:rPr>
              <w:t>asistent medical (PL)</w:t>
            </w:r>
          </w:p>
        </w:tc>
      </w:tr>
      <w:tr w:rsidR="007E1775" w:rsidRPr="006D2DA2" w14:paraId="346349E1" w14:textId="77777777" w:rsidTr="00A35859">
        <w:tc>
          <w:tcPr>
            <w:tcW w:w="1435" w:type="dxa"/>
            <w:tcBorders>
              <w:top w:val="single" w:sz="4" w:space="0" w:color="auto"/>
              <w:left w:val="single" w:sz="4" w:space="0" w:color="auto"/>
              <w:bottom w:val="single" w:sz="4" w:space="0" w:color="auto"/>
              <w:right w:val="single" w:sz="4" w:space="0" w:color="auto"/>
            </w:tcBorders>
          </w:tcPr>
          <w:p w14:paraId="20250134" w14:textId="722A9A08" w:rsidR="007E1775" w:rsidRPr="006A48D0" w:rsidRDefault="007E1775" w:rsidP="007E1775">
            <w:pPr>
              <w:pStyle w:val="NormalWeb"/>
              <w:spacing w:line="259" w:lineRule="auto"/>
              <w:jc w:val="center"/>
              <w:rPr>
                <w:bCs/>
              </w:rPr>
            </w:pPr>
            <w:r w:rsidRPr="006A48D0">
              <w:rPr>
                <w:bCs/>
              </w:rPr>
              <w:t xml:space="preserve">poziția </w:t>
            </w:r>
            <w:r>
              <w:rPr>
                <w:bCs/>
              </w:rPr>
              <w:t>166</w:t>
            </w:r>
          </w:p>
        </w:tc>
        <w:tc>
          <w:tcPr>
            <w:tcW w:w="1440" w:type="dxa"/>
            <w:tcBorders>
              <w:top w:val="single" w:sz="4" w:space="0" w:color="auto"/>
              <w:left w:val="single" w:sz="4" w:space="0" w:color="auto"/>
              <w:bottom w:val="single" w:sz="4" w:space="0" w:color="auto"/>
              <w:right w:val="single" w:sz="4" w:space="0" w:color="auto"/>
            </w:tcBorders>
          </w:tcPr>
          <w:p w14:paraId="46ABF1FF" w14:textId="14E9E281" w:rsidR="007E1775" w:rsidRPr="006A48D0" w:rsidRDefault="007E1775" w:rsidP="007E1775">
            <w:pPr>
              <w:pStyle w:val="NormalWeb"/>
              <w:spacing w:line="259" w:lineRule="auto"/>
              <w:jc w:val="center"/>
              <w:rPr>
                <w:bCs/>
              </w:rPr>
            </w:pPr>
            <w:r w:rsidRPr="006A48D0">
              <w:rPr>
                <w:bCs/>
              </w:rPr>
              <w:t xml:space="preserve">poziția </w:t>
            </w:r>
            <w:r>
              <w:rPr>
                <w:bCs/>
              </w:rPr>
              <w:t>166</w:t>
            </w:r>
          </w:p>
        </w:tc>
        <w:tc>
          <w:tcPr>
            <w:tcW w:w="2250" w:type="dxa"/>
            <w:tcBorders>
              <w:top w:val="single" w:sz="4" w:space="0" w:color="auto"/>
              <w:left w:val="single" w:sz="4" w:space="0" w:color="auto"/>
              <w:bottom w:val="single" w:sz="4" w:space="0" w:color="auto"/>
              <w:right w:val="single" w:sz="4" w:space="0" w:color="auto"/>
            </w:tcBorders>
          </w:tcPr>
          <w:p w14:paraId="4D6F8FC3" w14:textId="3416D7DE" w:rsidR="007E1775" w:rsidRPr="006A48D0" w:rsidRDefault="007E1775" w:rsidP="007E1775">
            <w:pPr>
              <w:pStyle w:val="NormalWeb"/>
              <w:spacing w:line="259" w:lineRule="auto"/>
              <w:jc w:val="center"/>
              <w:rPr>
                <w:bCs/>
              </w:rPr>
            </w:pPr>
            <w:r w:rsidRPr="006A48D0">
              <w:rPr>
                <w:bCs/>
              </w:rPr>
              <w:t xml:space="preserve">asistent medical </w:t>
            </w:r>
            <w:r>
              <w:rPr>
                <w:bCs/>
              </w:rPr>
              <w:t xml:space="preserve">principal </w:t>
            </w:r>
            <w:r w:rsidRPr="006A48D0">
              <w:rPr>
                <w:bCs/>
              </w:rPr>
              <w:t>(</w:t>
            </w:r>
            <w:r>
              <w:rPr>
                <w:bCs/>
              </w:rPr>
              <w:t>S</w:t>
            </w:r>
            <w:r w:rsidRPr="006A48D0">
              <w:rPr>
                <w:bCs/>
              </w:rPr>
              <w:t>)</w:t>
            </w:r>
          </w:p>
        </w:tc>
        <w:tc>
          <w:tcPr>
            <w:tcW w:w="2340" w:type="dxa"/>
            <w:tcBorders>
              <w:top w:val="single" w:sz="4" w:space="0" w:color="auto"/>
              <w:left w:val="single" w:sz="4" w:space="0" w:color="auto"/>
              <w:bottom w:val="single" w:sz="4" w:space="0" w:color="auto"/>
              <w:right w:val="single" w:sz="4" w:space="0" w:color="auto"/>
            </w:tcBorders>
            <w:vAlign w:val="center"/>
          </w:tcPr>
          <w:p w14:paraId="4BEB1AA9" w14:textId="7B57CE50" w:rsidR="007E1775" w:rsidRPr="006A48D0" w:rsidRDefault="007E1775" w:rsidP="007E1775">
            <w:pPr>
              <w:pStyle w:val="NormalWeb"/>
              <w:spacing w:line="259" w:lineRule="auto"/>
              <w:jc w:val="center"/>
              <w:rPr>
                <w:bCs/>
              </w:rPr>
            </w:pPr>
            <w:r w:rsidRPr="006A48D0">
              <w:rPr>
                <w:bCs/>
              </w:rPr>
              <w:t xml:space="preserve">transformare post </w:t>
            </w:r>
            <w:r>
              <w:rPr>
                <w:bCs/>
              </w:rPr>
              <w:t>vacant</w:t>
            </w:r>
          </w:p>
        </w:tc>
        <w:tc>
          <w:tcPr>
            <w:tcW w:w="2250" w:type="dxa"/>
            <w:tcBorders>
              <w:top w:val="single" w:sz="4" w:space="0" w:color="auto"/>
              <w:left w:val="single" w:sz="4" w:space="0" w:color="auto"/>
              <w:bottom w:val="single" w:sz="4" w:space="0" w:color="auto"/>
              <w:right w:val="single" w:sz="4" w:space="0" w:color="auto"/>
            </w:tcBorders>
          </w:tcPr>
          <w:p w14:paraId="156A91AD" w14:textId="30FFDC92" w:rsidR="007E1775" w:rsidRPr="006A48D0" w:rsidRDefault="007E1775" w:rsidP="007E1775">
            <w:pPr>
              <w:pStyle w:val="NormalWeb"/>
              <w:spacing w:line="259" w:lineRule="auto"/>
              <w:jc w:val="center"/>
              <w:rPr>
                <w:bCs/>
              </w:rPr>
            </w:pPr>
            <w:r w:rsidRPr="006A48D0">
              <w:rPr>
                <w:bCs/>
              </w:rPr>
              <w:t xml:space="preserve">asistent medical </w:t>
            </w:r>
            <w:r>
              <w:rPr>
                <w:bCs/>
              </w:rPr>
              <w:t xml:space="preserve">principal </w:t>
            </w:r>
            <w:r w:rsidRPr="006A48D0">
              <w:rPr>
                <w:bCs/>
              </w:rPr>
              <w:t>(</w:t>
            </w:r>
            <w:r>
              <w:rPr>
                <w:bCs/>
              </w:rPr>
              <w:t>PL</w:t>
            </w:r>
            <w:r w:rsidRPr="006A48D0">
              <w:rPr>
                <w:bCs/>
              </w:rPr>
              <w:t>)</w:t>
            </w:r>
          </w:p>
        </w:tc>
      </w:tr>
      <w:tr w:rsidR="007E1775" w:rsidRPr="006D2DA2" w14:paraId="33C1DCE4" w14:textId="77777777" w:rsidTr="00A35859">
        <w:tc>
          <w:tcPr>
            <w:tcW w:w="1435" w:type="dxa"/>
            <w:vAlign w:val="center"/>
          </w:tcPr>
          <w:p w14:paraId="7D9726CD" w14:textId="4C5A00E3" w:rsidR="007E1775" w:rsidRPr="006A48D0" w:rsidRDefault="007E1775" w:rsidP="007E1775">
            <w:pPr>
              <w:pStyle w:val="NormalWeb"/>
              <w:spacing w:line="259" w:lineRule="auto"/>
              <w:jc w:val="center"/>
              <w:rPr>
                <w:bCs/>
              </w:rPr>
            </w:pPr>
            <w:r w:rsidRPr="006A48D0">
              <w:rPr>
                <w:szCs w:val="20"/>
              </w:rPr>
              <w:t xml:space="preserve">poziția </w:t>
            </w:r>
            <w:r>
              <w:rPr>
                <w:szCs w:val="20"/>
              </w:rPr>
              <w:t>196</w:t>
            </w:r>
          </w:p>
        </w:tc>
        <w:tc>
          <w:tcPr>
            <w:tcW w:w="1440" w:type="dxa"/>
            <w:vAlign w:val="center"/>
          </w:tcPr>
          <w:p w14:paraId="2AB87B36" w14:textId="437FF322" w:rsidR="007E1775" w:rsidRPr="006A48D0" w:rsidRDefault="007E1775" w:rsidP="007E1775">
            <w:pPr>
              <w:pStyle w:val="NormalWeb"/>
              <w:spacing w:line="259" w:lineRule="auto"/>
              <w:jc w:val="center"/>
              <w:rPr>
                <w:bCs/>
              </w:rPr>
            </w:pPr>
            <w:r w:rsidRPr="006A48D0">
              <w:rPr>
                <w:szCs w:val="20"/>
              </w:rPr>
              <w:t xml:space="preserve">poziția </w:t>
            </w:r>
            <w:r>
              <w:rPr>
                <w:szCs w:val="20"/>
              </w:rPr>
              <w:t>196</w:t>
            </w:r>
          </w:p>
        </w:tc>
        <w:tc>
          <w:tcPr>
            <w:tcW w:w="2250" w:type="dxa"/>
            <w:vAlign w:val="center"/>
          </w:tcPr>
          <w:p w14:paraId="025BA076" w14:textId="6A12C63A" w:rsidR="007E1775" w:rsidRPr="006A48D0" w:rsidRDefault="007E1775" w:rsidP="007E1775">
            <w:pPr>
              <w:pStyle w:val="NormalWeb"/>
              <w:spacing w:line="259" w:lineRule="auto"/>
              <w:jc w:val="center"/>
              <w:rPr>
                <w:bCs/>
              </w:rPr>
            </w:pPr>
            <w:r>
              <w:rPr>
                <w:bCs/>
              </w:rPr>
              <w:t>registrator medical</w:t>
            </w:r>
          </w:p>
        </w:tc>
        <w:tc>
          <w:tcPr>
            <w:tcW w:w="2340" w:type="dxa"/>
            <w:tcBorders>
              <w:top w:val="single" w:sz="4" w:space="0" w:color="auto"/>
              <w:left w:val="single" w:sz="4" w:space="0" w:color="auto"/>
              <w:bottom w:val="single" w:sz="4" w:space="0" w:color="auto"/>
              <w:right w:val="single" w:sz="4" w:space="0" w:color="auto"/>
            </w:tcBorders>
            <w:vAlign w:val="center"/>
          </w:tcPr>
          <w:p w14:paraId="10277A2E" w14:textId="31A74EE4" w:rsidR="007E1775" w:rsidRPr="006A48D0" w:rsidRDefault="007E1775" w:rsidP="007E1775">
            <w:pPr>
              <w:pStyle w:val="NormalWeb"/>
              <w:spacing w:line="259" w:lineRule="auto"/>
              <w:jc w:val="center"/>
              <w:rPr>
                <w:bCs/>
              </w:rPr>
            </w:pPr>
            <w:r w:rsidRPr="006A48D0">
              <w:rPr>
                <w:bCs/>
              </w:rPr>
              <w:t xml:space="preserve">transformare post </w:t>
            </w:r>
            <w:r>
              <w:rPr>
                <w:bCs/>
              </w:rPr>
              <w:t>vacant</w:t>
            </w:r>
          </w:p>
        </w:tc>
        <w:tc>
          <w:tcPr>
            <w:tcW w:w="2250" w:type="dxa"/>
            <w:vAlign w:val="center"/>
          </w:tcPr>
          <w:p w14:paraId="5586E9BD" w14:textId="43CAE15C" w:rsidR="007E1775" w:rsidRPr="006A48D0" w:rsidRDefault="007E1775" w:rsidP="007E1775">
            <w:pPr>
              <w:pStyle w:val="NormalWeb"/>
              <w:spacing w:line="259" w:lineRule="auto"/>
              <w:jc w:val="center"/>
              <w:rPr>
                <w:bCs/>
              </w:rPr>
            </w:pPr>
            <w:r w:rsidRPr="006A48D0">
              <w:rPr>
                <w:bCs/>
              </w:rPr>
              <w:t>asistent medical debutant (PL)</w:t>
            </w:r>
          </w:p>
        </w:tc>
      </w:tr>
    </w:tbl>
    <w:p w14:paraId="2A48D084" w14:textId="77777777" w:rsidR="00D771E8" w:rsidRPr="00A35859" w:rsidRDefault="00D771E8" w:rsidP="00D44223">
      <w:pPr>
        <w:spacing w:after="0"/>
        <w:ind w:right="36"/>
        <w:jc w:val="both"/>
        <w:rPr>
          <w:rFonts w:ascii="Times New Roman" w:hAnsi="Times New Roman" w:cs="Times New Roman"/>
          <w:sz w:val="16"/>
          <w:szCs w:val="16"/>
        </w:rPr>
      </w:pPr>
    </w:p>
    <w:p w14:paraId="1C858424" w14:textId="31AC034E" w:rsidR="00110D4A" w:rsidRPr="00A35859" w:rsidRDefault="00300532" w:rsidP="00A35859">
      <w:pPr>
        <w:spacing w:after="0"/>
        <w:ind w:firstLine="720"/>
        <w:jc w:val="both"/>
        <w:rPr>
          <w:rFonts w:ascii="Times New Roman" w:eastAsia="Times New Roman" w:hAnsi="Times New Roman" w:cs="Times New Roman"/>
          <w:bCs/>
          <w:iCs/>
          <w:color w:val="000000"/>
          <w:sz w:val="24"/>
          <w:szCs w:val="24"/>
          <w:lang w:val="ro-RO" w:eastAsia="ro-RO"/>
        </w:rPr>
      </w:pPr>
      <w:r>
        <w:rPr>
          <w:rFonts w:ascii="Times New Roman" w:eastAsia="Times New Roman" w:hAnsi="Times New Roman" w:cs="Times New Roman"/>
          <w:bCs/>
          <w:iCs/>
          <w:color w:val="000000"/>
          <w:sz w:val="24"/>
          <w:szCs w:val="24"/>
          <w:lang w:val="ro-RO" w:eastAsia="ro-RO"/>
        </w:rPr>
        <w:t>Modificarea statului de funcții este necesară pentru următoarele considerente:</w:t>
      </w:r>
    </w:p>
    <w:p w14:paraId="3139695A" w14:textId="2F078A06" w:rsidR="00EE0DCE" w:rsidRPr="00A35859" w:rsidRDefault="00EE0DCE" w:rsidP="00A35859">
      <w:pPr>
        <w:spacing w:after="0" w:line="240" w:lineRule="auto"/>
        <w:ind w:firstLine="720"/>
        <w:jc w:val="both"/>
        <w:rPr>
          <w:rFonts w:ascii="Times New Roman" w:eastAsia="Times New Roman" w:hAnsi="Times New Roman" w:cs="Times New Roman"/>
          <w:iCs/>
          <w:sz w:val="24"/>
          <w:szCs w:val="24"/>
          <w:lang w:val="ro-RO" w:eastAsia="ro-RO"/>
        </w:rPr>
      </w:pPr>
      <w:r w:rsidRPr="00EE0DCE">
        <w:rPr>
          <w:rFonts w:ascii="Times New Roman" w:eastAsia="Times New Roman" w:hAnsi="Times New Roman" w:cs="Times New Roman"/>
          <w:b/>
          <w:iCs/>
          <w:sz w:val="24"/>
          <w:szCs w:val="24"/>
          <w:lang w:val="ro-RO" w:eastAsia="ro-RO"/>
        </w:rPr>
        <w:t xml:space="preserve">1. La Secția Pneumologie I Satu Mare </w:t>
      </w:r>
      <w:r>
        <w:rPr>
          <w:rFonts w:ascii="Times New Roman" w:eastAsia="Times New Roman" w:hAnsi="Times New Roman" w:cs="Times New Roman"/>
          <w:b/>
          <w:iCs/>
          <w:sz w:val="24"/>
          <w:szCs w:val="24"/>
          <w:lang w:val="ro-RO" w:eastAsia="ro-RO"/>
        </w:rPr>
        <w:t>se solicită</w:t>
      </w:r>
      <w:r w:rsidRPr="00EE0DCE">
        <w:rPr>
          <w:rFonts w:ascii="Times New Roman" w:eastAsia="Times New Roman" w:hAnsi="Times New Roman" w:cs="Times New Roman"/>
          <w:b/>
          <w:iCs/>
          <w:sz w:val="24"/>
          <w:szCs w:val="24"/>
          <w:lang w:val="ro-RO" w:eastAsia="ro-RO"/>
        </w:rPr>
        <w:t xml:space="preserve"> transformarea prin promovare</w:t>
      </w:r>
      <w:r>
        <w:rPr>
          <w:rFonts w:ascii="Times New Roman" w:eastAsia="Times New Roman" w:hAnsi="Times New Roman" w:cs="Times New Roman"/>
          <w:bCs/>
          <w:iCs/>
          <w:sz w:val="24"/>
          <w:szCs w:val="24"/>
          <w:lang w:val="ro-RO" w:eastAsia="ro-RO"/>
        </w:rPr>
        <w:t xml:space="preserve"> a </w:t>
      </w:r>
      <w:r w:rsidRPr="00EE0DCE">
        <w:rPr>
          <w:rFonts w:ascii="Times New Roman" w:eastAsia="Times New Roman" w:hAnsi="Times New Roman" w:cs="Times New Roman"/>
          <w:bCs/>
          <w:iCs/>
          <w:sz w:val="24"/>
          <w:szCs w:val="24"/>
          <w:lang w:val="ro-RO" w:eastAsia="ro-RO"/>
        </w:rPr>
        <w:t>postului de</w:t>
      </w:r>
      <w:r w:rsidRPr="00EE0DCE">
        <w:rPr>
          <w:rFonts w:ascii="Times New Roman" w:eastAsia="Times New Roman" w:hAnsi="Times New Roman" w:cs="Times New Roman"/>
          <w:b/>
          <w:iCs/>
          <w:sz w:val="24"/>
          <w:szCs w:val="24"/>
          <w:lang w:val="ro-RO" w:eastAsia="ro-RO"/>
        </w:rPr>
        <w:t xml:space="preserve"> </w:t>
      </w:r>
      <w:r>
        <w:rPr>
          <w:rFonts w:ascii="Times New Roman" w:eastAsia="Times New Roman" w:hAnsi="Times New Roman" w:cs="Times New Roman"/>
          <w:b/>
          <w:iCs/>
          <w:sz w:val="24"/>
          <w:szCs w:val="24"/>
          <w:lang w:val="ro-RO" w:eastAsia="ro-RO"/>
        </w:rPr>
        <w:t>m</w:t>
      </w:r>
      <w:r w:rsidRPr="00EE0DCE">
        <w:rPr>
          <w:rFonts w:ascii="Times New Roman" w:eastAsia="Times New Roman" w:hAnsi="Times New Roman" w:cs="Times New Roman"/>
          <w:b/>
          <w:iCs/>
          <w:sz w:val="24"/>
          <w:szCs w:val="24"/>
          <w:lang w:val="ro-RO" w:eastAsia="ro-RO"/>
        </w:rPr>
        <w:t>edic specialist</w:t>
      </w:r>
      <w:r>
        <w:rPr>
          <w:rFonts w:ascii="Times New Roman" w:eastAsia="Times New Roman" w:hAnsi="Times New Roman" w:cs="Times New Roman"/>
          <w:b/>
          <w:iCs/>
          <w:sz w:val="24"/>
          <w:szCs w:val="24"/>
          <w:lang w:val="ro-RO" w:eastAsia="ro-RO"/>
        </w:rPr>
        <w:t xml:space="preserve"> (S)</w:t>
      </w:r>
      <w:r w:rsidRPr="00EE0DCE">
        <w:rPr>
          <w:rFonts w:ascii="Times New Roman" w:eastAsia="Times New Roman" w:hAnsi="Times New Roman" w:cs="Times New Roman"/>
          <w:b/>
          <w:iCs/>
          <w:sz w:val="24"/>
          <w:szCs w:val="24"/>
          <w:lang w:val="ro-RO" w:eastAsia="ro-RO"/>
        </w:rPr>
        <w:t xml:space="preserve">, </w:t>
      </w:r>
      <w:r w:rsidRPr="00EE0DCE">
        <w:rPr>
          <w:rFonts w:ascii="Times New Roman" w:eastAsia="Times New Roman" w:hAnsi="Times New Roman" w:cs="Times New Roman"/>
          <w:bCs/>
          <w:iCs/>
          <w:sz w:val="24"/>
          <w:szCs w:val="24"/>
          <w:lang w:val="ro-RO" w:eastAsia="ro-RO"/>
        </w:rPr>
        <w:t>identificat la poziția nr.9 din statul de funcții aprobat</w:t>
      </w:r>
      <w:r>
        <w:rPr>
          <w:rFonts w:ascii="Times New Roman" w:eastAsia="Times New Roman" w:hAnsi="Times New Roman" w:cs="Times New Roman"/>
          <w:bCs/>
          <w:iCs/>
          <w:sz w:val="24"/>
          <w:szCs w:val="24"/>
          <w:lang w:val="ro-RO" w:eastAsia="ro-RO"/>
        </w:rPr>
        <w:t>,</w:t>
      </w:r>
      <w:r w:rsidRPr="00EE0DCE">
        <w:rPr>
          <w:rFonts w:ascii="Times New Roman" w:eastAsia="Times New Roman" w:hAnsi="Times New Roman" w:cs="Times New Roman"/>
          <w:bCs/>
          <w:iCs/>
          <w:sz w:val="24"/>
          <w:szCs w:val="24"/>
          <w:lang w:val="ro-RO" w:eastAsia="ro-RO"/>
        </w:rPr>
        <w:t xml:space="preserve"> în post de</w:t>
      </w:r>
      <w:r w:rsidRPr="00EE0DCE">
        <w:rPr>
          <w:rFonts w:ascii="Times New Roman" w:eastAsia="Times New Roman" w:hAnsi="Times New Roman" w:cs="Times New Roman"/>
          <w:b/>
          <w:iCs/>
          <w:sz w:val="24"/>
          <w:szCs w:val="24"/>
          <w:lang w:val="ro-RO" w:eastAsia="ro-RO"/>
        </w:rPr>
        <w:t xml:space="preserve"> </w:t>
      </w:r>
      <w:r>
        <w:rPr>
          <w:rFonts w:ascii="Times New Roman" w:eastAsia="Times New Roman" w:hAnsi="Times New Roman" w:cs="Times New Roman"/>
          <w:b/>
          <w:iCs/>
          <w:sz w:val="24"/>
          <w:szCs w:val="24"/>
          <w:lang w:val="ro-RO" w:eastAsia="ro-RO"/>
        </w:rPr>
        <w:t>m</w:t>
      </w:r>
      <w:r w:rsidRPr="00EE0DCE">
        <w:rPr>
          <w:rFonts w:ascii="Times New Roman" w:eastAsia="Times New Roman" w:hAnsi="Times New Roman" w:cs="Times New Roman"/>
          <w:b/>
          <w:iCs/>
          <w:sz w:val="24"/>
          <w:szCs w:val="24"/>
          <w:lang w:val="ro-RO" w:eastAsia="ro-RO"/>
        </w:rPr>
        <w:t>edic primar</w:t>
      </w:r>
      <w:r>
        <w:rPr>
          <w:rFonts w:ascii="Times New Roman" w:eastAsia="Times New Roman" w:hAnsi="Times New Roman" w:cs="Times New Roman"/>
          <w:b/>
          <w:iCs/>
          <w:sz w:val="24"/>
          <w:szCs w:val="24"/>
          <w:lang w:val="ro-RO" w:eastAsia="ro-RO"/>
        </w:rPr>
        <w:t xml:space="preserve"> (S)</w:t>
      </w:r>
      <w:r w:rsidRPr="00EE0DCE">
        <w:rPr>
          <w:rFonts w:ascii="Times New Roman" w:eastAsia="Times New Roman" w:hAnsi="Times New Roman" w:cs="Times New Roman"/>
          <w:b/>
          <w:iCs/>
          <w:sz w:val="24"/>
          <w:szCs w:val="24"/>
          <w:lang w:val="ro-RO" w:eastAsia="ro-RO"/>
        </w:rPr>
        <w:t xml:space="preserve">, </w:t>
      </w:r>
      <w:r w:rsidRPr="00EE0DCE">
        <w:rPr>
          <w:rFonts w:ascii="Times New Roman" w:eastAsia="Times New Roman" w:hAnsi="Times New Roman" w:cs="Times New Roman"/>
          <w:bCs/>
          <w:iCs/>
          <w:sz w:val="24"/>
          <w:szCs w:val="24"/>
          <w:lang w:val="ro-RO" w:eastAsia="ro-RO"/>
        </w:rPr>
        <w:t>identificat la poziția nr.9 din statul de funcții modificat</w:t>
      </w:r>
      <w:r>
        <w:rPr>
          <w:rFonts w:ascii="Times New Roman" w:eastAsia="Times New Roman" w:hAnsi="Times New Roman" w:cs="Times New Roman"/>
          <w:bCs/>
          <w:iCs/>
          <w:sz w:val="24"/>
          <w:szCs w:val="24"/>
          <w:lang w:val="ro-RO" w:eastAsia="ro-RO"/>
        </w:rPr>
        <w:t xml:space="preserve">. </w:t>
      </w:r>
      <w:r w:rsidRPr="00EE0DCE">
        <w:rPr>
          <w:rFonts w:ascii="Times New Roman" w:eastAsia="Times New Roman" w:hAnsi="Times New Roman" w:cs="Times New Roman"/>
          <w:iCs/>
          <w:sz w:val="24"/>
          <w:szCs w:val="24"/>
          <w:lang w:val="ro-RO" w:eastAsia="ro-RO"/>
        </w:rPr>
        <w:t>Titulara postului a fost confirmată medic primar, în specialitatea Pneumologie, conform Certificatului de Medic Primar seria P1 nr.027443 eliberat de Ministerul Sănătății la data de 04.09.2023 cu nr.25272, în urma examenului susținut și promovat în sesiunea din Iunie 2023. Menționăm că, angajata și-a reluat recent activitatea în cadrul spitalului după efectuarea concediului de creștere a copilului până la împlinirea vârstei de 2 ani în perioada 14.06.2024 – 18.03.2026.</w:t>
      </w:r>
    </w:p>
    <w:p w14:paraId="39E16188" w14:textId="4F46D4FB" w:rsidR="00EE0DCE" w:rsidRPr="00A35859" w:rsidRDefault="00EE0DCE" w:rsidP="00A35859">
      <w:pPr>
        <w:spacing w:after="0" w:line="240" w:lineRule="auto"/>
        <w:ind w:firstLine="720"/>
        <w:jc w:val="both"/>
        <w:rPr>
          <w:rFonts w:ascii="Times New Roman" w:eastAsia="Times New Roman" w:hAnsi="Times New Roman" w:cs="Times New Roman"/>
          <w:b/>
          <w:iCs/>
          <w:color w:val="000000"/>
          <w:sz w:val="24"/>
          <w:szCs w:val="24"/>
          <w:lang w:val="ro-RO" w:eastAsia="ro-RO"/>
        </w:rPr>
      </w:pPr>
      <w:r w:rsidRPr="00EE0DCE">
        <w:rPr>
          <w:rFonts w:ascii="Times New Roman" w:eastAsia="Times New Roman" w:hAnsi="Times New Roman" w:cs="Times New Roman"/>
          <w:b/>
          <w:iCs/>
          <w:sz w:val="24"/>
          <w:szCs w:val="24"/>
          <w:lang w:val="ro-RO" w:eastAsia="ro-RO"/>
        </w:rPr>
        <w:t xml:space="preserve">2. </w:t>
      </w:r>
      <w:bookmarkStart w:id="9" w:name="_Hlk219282618"/>
      <w:r w:rsidRPr="00EE0DCE">
        <w:rPr>
          <w:rFonts w:ascii="Times New Roman" w:eastAsia="Times New Roman" w:hAnsi="Times New Roman" w:cs="Times New Roman"/>
          <w:b/>
          <w:iCs/>
          <w:sz w:val="24"/>
          <w:szCs w:val="24"/>
          <w:lang w:val="ro-RO" w:eastAsia="ro-RO"/>
        </w:rPr>
        <w:t xml:space="preserve">La Dispensarul TBC Negrești-Oaș </w:t>
      </w:r>
      <w:r>
        <w:rPr>
          <w:rFonts w:ascii="Times New Roman" w:eastAsia="Times New Roman" w:hAnsi="Times New Roman" w:cs="Times New Roman"/>
          <w:b/>
          <w:iCs/>
          <w:sz w:val="24"/>
          <w:szCs w:val="24"/>
          <w:lang w:val="ro-RO" w:eastAsia="ro-RO"/>
        </w:rPr>
        <w:t xml:space="preserve">se </w:t>
      </w:r>
      <w:r w:rsidRPr="00EE0DCE">
        <w:rPr>
          <w:rFonts w:ascii="Times New Roman" w:eastAsia="Times New Roman" w:hAnsi="Times New Roman" w:cs="Times New Roman"/>
          <w:b/>
          <w:iCs/>
          <w:sz w:val="24"/>
          <w:szCs w:val="24"/>
          <w:lang w:val="ro-RO" w:eastAsia="ro-RO"/>
        </w:rPr>
        <w:t xml:space="preserve">solicită transformarea prin promovare </w:t>
      </w:r>
      <w:r w:rsidRPr="00EE0DCE">
        <w:rPr>
          <w:rFonts w:ascii="Times New Roman" w:eastAsia="Times New Roman" w:hAnsi="Times New Roman" w:cs="Times New Roman"/>
          <w:bCs/>
          <w:iCs/>
          <w:sz w:val="24"/>
          <w:szCs w:val="24"/>
          <w:lang w:val="ro-RO" w:eastAsia="ro-RO"/>
        </w:rPr>
        <w:t>a postului de</w:t>
      </w:r>
      <w:r w:rsidRPr="00EE0DCE">
        <w:rPr>
          <w:rFonts w:ascii="Times New Roman" w:eastAsia="Times New Roman" w:hAnsi="Times New Roman" w:cs="Times New Roman"/>
          <w:b/>
          <w:iCs/>
          <w:sz w:val="24"/>
          <w:szCs w:val="24"/>
          <w:lang w:val="ro-RO" w:eastAsia="ro-RO"/>
        </w:rPr>
        <w:t xml:space="preserve"> </w:t>
      </w:r>
      <w:r>
        <w:rPr>
          <w:rFonts w:ascii="Times New Roman" w:eastAsia="Times New Roman" w:hAnsi="Times New Roman" w:cs="Times New Roman"/>
          <w:b/>
          <w:iCs/>
          <w:sz w:val="24"/>
          <w:szCs w:val="24"/>
          <w:lang w:val="ro-RO" w:eastAsia="ro-RO"/>
        </w:rPr>
        <w:t>a</w:t>
      </w:r>
      <w:r w:rsidRPr="00EE0DCE">
        <w:rPr>
          <w:rFonts w:ascii="Times New Roman" w:eastAsia="Times New Roman" w:hAnsi="Times New Roman" w:cs="Times New Roman"/>
          <w:b/>
          <w:iCs/>
          <w:sz w:val="24"/>
          <w:szCs w:val="24"/>
          <w:lang w:val="ro-RO" w:eastAsia="ro-RO"/>
        </w:rPr>
        <w:t xml:space="preserve">sistent medical debutant (PL), </w:t>
      </w:r>
      <w:r w:rsidRPr="00EE0DCE">
        <w:rPr>
          <w:rFonts w:ascii="Times New Roman" w:eastAsia="Times New Roman" w:hAnsi="Times New Roman" w:cs="Times New Roman"/>
          <w:bCs/>
          <w:iCs/>
          <w:sz w:val="24"/>
          <w:szCs w:val="24"/>
          <w:lang w:val="ro-RO" w:eastAsia="ro-RO"/>
        </w:rPr>
        <w:t>identificat la poziția nr.160 din statul de funcții aprobat, în post de</w:t>
      </w:r>
      <w:r w:rsidRPr="00EE0DCE">
        <w:rPr>
          <w:rFonts w:ascii="Times New Roman" w:eastAsia="Times New Roman" w:hAnsi="Times New Roman" w:cs="Times New Roman"/>
          <w:b/>
          <w:iCs/>
          <w:sz w:val="24"/>
          <w:szCs w:val="24"/>
          <w:lang w:val="ro-RO" w:eastAsia="ro-RO"/>
        </w:rPr>
        <w:t xml:space="preserve"> </w:t>
      </w:r>
      <w:r>
        <w:rPr>
          <w:rFonts w:ascii="Times New Roman" w:eastAsia="Times New Roman" w:hAnsi="Times New Roman" w:cs="Times New Roman"/>
          <w:b/>
          <w:iCs/>
          <w:sz w:val="24"/>
          <w:szCs w:val="24"/>
          <w:lang w:val="ro-RO" w:eastAsia="ro-RO"/>
        </w:rPr>
        <w:t>a</w:t>
      </w:r>
      <w:r w:rsidRPr="00EE0DCE">
        <w:rPr>
          <w:rFonts w:ascii="Times New Roman" w:eastAsia="Times New Roman" w:hAnsi="Times New Roman" w:cs="Times New Roman"/>
          <w:b/>
          <w:iCs/>
          <w:sz w:val="24"/>
          <w:szCs w:val="24"/>
          <w:lang w:val="ro-RO" w:eastAsia="ro-RO"/>
        </w:rPr>
        <w:t xml:space="preserve">sistent medical (PL), </w:t>
      </w:r>
      <w:r w:rsidRPr="00EE0DCE">
        <w:rPr>
          <w:rFonts w:ascii="Times New Roman" w:eastAsia="Times New Roman" w:hAnsi="Times New Roman" w:cs="Times New Roman"/>
          <w:bCs/>
          <w:iCs/>
          <w:sz w:val="24"/>
          <w:szCs w:val="24"/>
          <w:lang w:val="ro-RO" w:eastAsia="ro-RO"/>
        </w:rPr>
        <w:t>identificat la poziția nr.160 din statul de funcții modificat</w:t>
      </w:r>
      <w:r>
        <w:rPr>
          <w:rFonts w:ascii="Times New Roman" w:eastAsia="Times New Roman" w:hAnsi="Times New Roman" w:cs="Times New Roman"/>
          <w:bCs/>
          <w:iCs/>
          <w:sz w:val="24"/>
          <w:szCs w:val="24"/>
          <w:lang w:val="ro-RO" w:eastAsia="ro-RO"/>
        </w:rPr>
        <w:t>.</w:t>
      </w:r>
      <w:r w:rsidRPr="00EE0DCE">
        <w:rPr>
          <w:rFonts w:ascii="Times New Roman" w:eastAsia="Times New Roman" w:hAnsi="Times New Roman" w:cs="Times New Roman"/>
          <w:iCs/>
          <w:sz w:val="24"/>
          <w:szCs w:val="24"/>
          <w:lang w:val="ro-RO" w:eastAsia="ro-RO"/>
        </w:rPr>
        <w:t xml:space="preserve"> </w:t>
      </w:r>
      <w:r w:rsidR="00F96BD2">
        <w:rPr>
          <w:rFonts w:ascii="Times New Roman" w:eastAsia="Times New Roman" w:hAnsi="Times New Roman" w:cs="Times New Roman"/>
          <w:iCs/>
          <w:sz w:val="24"/>
          <w:szCs w:val="24"/>
          <w:lang w:val="ro-RO" w:eastAsia="ro-RO"/>
        </w:rPr>
        <w:t>Se s</w:t>
      </w:r>
      <w:r w:rsidRPr="00EE0DCE">
        <w:rPr>
          <w:rFonts w:ascii="Times New Roman" w:eastAsia="Times New Roman" w:hAnsi="Times New Roman" w:cs="Times New Roman"/>
          <w:iCs/>
          <w:sz w:val="24"/>
          <w:szCs w:val="24"/>
          <w:lang w:val="ro-RO" w:eastAsia="ro-RO"/>
        </w:rPr>
        <w:t>olicită cele de mai sus ca urmare a promovării examenului de promovare din debutant de către titularul postului, conform rezultatului examenului consemnat în Procesul-verbal nr.1790/30.03.2026.</w:t>
      </w:r>
      <w:r w:rsidRPr="00EE0DCE">
        <w:rPr>
          <w:rFonts w:ascii="Times New Roman" w:eastAsia="Times New Roman" w:hAnsi="Times New Roman" w:cs="Times New Roman"/>
          <w:iCs/>
          <w:color w:val="000000"/>
          <w:sz w:val="24"/>
          <w:szCs w:val="24"/>
          <w:lang w:val="ro-RO" w:eastAsia="ro-RO"/>
        </w:rPr>
        <w:t xml:space="preserve"> </w:t>
      </w:r>
    </w:p>
    <w:bookmarkEnd w:id="9"/>
    <w:p w14:paraId="197FFCF2" w14:textId="0BF99192" w:rsidR="00EE0DCE" w:rsidRPr="00A35859" w:rsidRDefault="00EE0DCE" w:rsidP="00A35859">
      <w:pPr>
        <w:spacing w:after="0" w:line="240" w:lineRule="auto"/>
        <w:ind w:firstLine="720"/>
        <w:jc w:val="both"/>
        <w:rPr>
          <w:rFonts w:ascii="Times New Roman" w:eastAsia="Times New Roman" w:hAnsi="Times New Roman" w:cs="Times New Roman"/>
          <w:b/>
          <w:iCs/>
          <w:color w:val="000000"/>
          <w:sz w:val="24"/>
          <w:szCs w:val="24"/>
          <w:lang w:val="ro-RO" w:eastAsia="ro-RO"/>
        </w:rPr>
      </w:pPr>
      <w:r w:rsidRPr="00EE0DCE">
        <w:rPr>
          <w:rFonts w:ascii="Times New Roman" w:eastAsia="Times New Roman" w:hAnsi="Times New Roman" w:cs="Times New Roman"/>
          <w:b/>
          <w:iCs/>
          <w:sz w:val="24"/>
          <w:szCs w:val="24"/>
          <w:lang w:val="ro-RO" w:eastAsia="ro-RO"/>
        </w:rPr>
        <w:t xml:space="preserve">3. La Dispensarul TBC Tășnad </w:t>
      </w:r>
      <w:r w:rsidR="00F96BD2">
        <w:rPr>
          <w:rFonts w:ascii="Times New Roman" w:eastAsia="Times New Roman" w:hAnsi="Times New Roman" w:cs="Times New Roman"/>
          <w:b/>
          <w:iCs/>
          <w:sz w:val="24"/>
          <w:szCs w:val="24"/>
          <w:lang w:val="ro-RO" w:eastAsia="ro-RO"/>
        </w:rPr>
        <w:t xml:space="preserve">se </w:t>
      </w:r>
      <w:r w:rsidRPr="00EE0DCE">
        <w:rPr>
          <w:rFonts w:ascii="Times New Roman" w:eastAsia="Times New Roman" w:hAnsi="Times New Roman" w:cs="Times New Roman"/>
          <w:b/>
          <w:iCs/>
          <w:sz w:val="24"/>
          <w:szCs w:val="24"/>
          <w:lang w:val="ro-RO" w:eastAsia="ro-RO"/>
        </w:rPr>
        <w:t xml:space="preserve">solicită transformarea </w:t>
      </w:r>
      <w:r w:rsidRPr="00EE0DCE">
        <w:rPr>
          <w:rFonts w:ascii="Times New Roman" w:eastAsia="Times New Roman" w:hAnsi="Times New Roman" w:cs="Times New Roman"/>
          <w:bCs/>
          <w:iCs/>
          <w:sz w:val="24"/>
          <w:szCs w:val="24"/>
          <w:lang w:val="ro-RO" w:eastAsia="ro-RO"/>
        </w:rPr>
        <w:t xml:space="preserve">postului </w:t>
      </w:r>
      <w:r w:rsidRPr="00EE0DCE">
        <w:rPr>
          <w:rFonts w:ascii="Times New Roman" w:eastAsia="Times New Roman" w:hAnsi="Times New Roman" w:cs="Times New Roman"/>
          <w:b/>
          <w:iCs/>
          <w:sz w:val="24"/>
          <w:szCs w:val="24"/>
          <w:lang w:val="ro-RO" w:eastAsia="ro-RO"/>
        </w:rPr>
        <w:t xml:space="preserve">vacant </w:t>
      </w:r>
      <w:r w:rsidRPr="00EE0DCE">
        <w:rPr>
          <w:rFonts w:ascii="Times New Roman" w:eastAsia="Times New Roman" w:hAnsi="Times New Roman" w:cs="Times New Roman"/>
          <w:bCs/>
          <w:iCs/>
          <w:sz w:val="24"/>
          <w:szCs w:val="24"/>
          <w:lang w:val="ro-RO" w:eastAsia="ro-RO"/>
        </w:rPr>
        <w:t>de</w:t>
      </w:r>
      <w:r w:rsidRPr="00EE0DCE">
        <w:rPr>
          <w:rFonts w:ascii="Times New Roman" w:eastAsia="Times New Roman" w:hAnsi="Times New Roman" w:cs="Times New Roman"/>
          <w:b/>
          <w:iCs/>
          <w:sz w:val="24"/>
          <w:szCs w:val="24"/>
          <w:lang w:val="ro-RO" w:eastAsia="ro-RO"/>
        </w:rPr>
        <w:t xml:space="preserve"> </w:t>
      </w:r>
      <w:r w:rsidR="00F96BD2">
        <w:rPr>
          <w:rFonts w:ascii="Times New Roman" w:eastAsia="Times New Roman" w:hAnsi="Times New Roman" w:cs="Times New Roman"/>
          <w:b/>
          <w:iCs/>
          <w:sz w:val="24"/>
          <w:szCs w:val="24"/>
          <w:lang w:val="ro-RO" w:eastAsia="ro-RO"/>
        </w:rPr>
        <w:t>a</w:t>
      </w:r>
      <w:r w:rsidRPr="00EE0DCE">
        <w:rPr>
          <w:rFonts w:ascii="Times New Roman" w:eastAsia="Times New Roman" w:hAnsi="Times New Roman" w:cs="Times New Roman"/>
          <w:b/>
          <w:iCs/>
          <w:sz w:val="24"/>
          <w:szCs w:val="24"/>
          <w:lang w:val="ro-RO" w:eastAsia="ro-RO"/>
        </w:rPr>
        <w:t xml:space="preserve">sistent medical principal (S), </w:t>
      </w:r>
      <w:r w:rsidRPr="00EE0DCE">
        <w:rPr>
          <w:rFonts w:ascii="Times New Roman" w:eastAsia="Times New Roman" w:hAnsi="Times New Roman" w:cs="Times New Roman"/>
          <w:bCs/>
          <w:iCs/>
          <w:sz w:val="24"/>
          <w:szCs w:val="24"/>
          <w:lang w:val="ro-RO" w:eastAsia="ro-RO"/>
        </w:rPr>
        <w:t>identificat la poziția nr.166 din statul de funcții aprobat, în post de</w:t>
      </w:r>
      <w:r w:rsidRPr="00EE0DCE">
        <w:rPr>
          <w:rFonts w:ascii="Times New Roman" w:eastAsia="Times New Roman" w:hAnsi="Times New Roman" w:cs="Times New Roman"/>
          <w:b/>
          <w:iCs/>
          <w:sz w:val="24"/>
          <w:szCs w:val="24"/>
          <w:lang w:val="ro-RO" w:eastAsia="ro-RO"/>
        </w:rPr>
        <w:t xml:space="preserve"> </w:t>
      </w:r>
      <w:r w:rsidR="00F96BD2">
        <w:rPr>
          <w:rFonts w:ascii="Times New Roman" w:eastAsia="Times New Roman" w:hAnsi="Times New Roman" w:cs="Times New Roman"/>
          <w:b/>
          <w:iCs/>
          <w:sz w:val="24"/>
          <w:szCs w:val="24"/>
          <w:lang w:val="ro-RO" w:eastAsia="ro-RO"/>
        </w:rPr>
        <w:t>a</w:t>
      </w:r>
      <w:r w:rsidRPr="00EE0DCE">
        <w:rPr>
          <w:rFonts w:ascii="Times New Roman" w:eastAsia="Times New Roman" w:hAnsi="Times New Roman" w:cs="Times New Roman"/>
          <w:b/>
          <w:iCs/>
          <w:sz w:val="24"/>
          <w:szCs w:val="24"/>
          <w:lang w:val="ro-RO" w:eastAsia="ro-RO"/>
        </w:rPr>
        <w:t xml:space="preserve">sistent medical principal (PL), </w:t>
      </w:r>
      <w:r w:rsidRPr="00EE0DCE">
        <w:rPr>
          <w:rFonts w:ascii="Times New Roman" w:eastAsia="Times New Roman" w:hAnsi="Times New Roman" w:cs="Times New Roman"/>
          <w:bCs/>
          <w:iCs/>
          <w:sz w:val="24"/>
          <w:szCs w:val="24"/>
          <w:lang w:val="ro-RO" w:eastAsia="ro-RO"/>
        </w:rPr>
        <w:t>identificat la poziția nr.166 din statul de funcții modificat</w:t>
      </w:r>
      <w:r w:rsidR="00F96BD2">
        <w:rPr>
          <w:rFonts w:ascii="Times New Roman" w:eastAsia="Times New Roman" w:hAnsi="Times New Roman" w:cs="Times New Roman"/>
          <w:bCs/>
          <w:iCs/>
          <w:sz w:val="24"/>
          <w:szCs w:val="24"/>
          <w:lang w:val="ro-RO" w:eastAsia="ro-RO"/>
        </w:rPr>
        <w:t>.</w:t>
      </w:r>
      <w:r w:rsidRPr="00EE0DCE">
        <w:rPr>
          <w:rFonts w:ascii="Times New Roman" w:eastAsia="Times New Roman" w:hAnsi="Times New Roman" w:cs="Times New Roman"/>
          <w:iCs/>
          <w:sz w:val="24"/>
          <w:szCs w:val="24"/>
          <w:lang w:val="ro-RO" w:eastAsia="ro-RO"/>
        </w:rPr>
        <w:t xml:space="preserve"> </w:t>
      </w:r>
      <w:r w:rsidR="00F96BD2">
        <w:rPr>
          <w:rFonts w:ascii="Times New Roman" w:eastAsia="Times New Roman" w:hAnsi="Times New Roman" w:cs="Times New Roman"/>
          <w:iCs/>
          <w:sz w:val="24"/>
          <w:szCs w:val="24"/>
          <w:lang w:val="ro-RO" w:eastAsia="ro-RO"/>
        </w:rPr>
        <w:t xml:space="preserve">Se </w:t>
      </w:r>
      <w:r w:rsidR="007F1DFC">
        <w:rPr>
          <w:rFonts w:ascii="Times New Roman" w:eastAsia="Times New Roman" w:hAnsi="Times New Roman" w:cs="Times New Roman"/>
          <w:iCs/>
          <w:sz w:val="24"/>
          <w:szCs w:val="24"/>
          <w:lang w:val="ro-RO" w:eastAsia="ro-RO"/>
        </w:rPr>
        <w:t>s</w:t>
      </w:r>
      <w:r w:rsidRPr="00EE0DCE">
        <w:rPr>
          <w:rFonts w:ascii="Times New Roman" w:eastAsia="Times New Roman" w:hAnsi="Times New Roman" w:cs="Times New Roman"/>
          <w:iCs/>
          <w:sz w:val="24"/>
          <w:szCs w:val="24"/>
          <w:lang w:val="ro-RO" w:eastAsia="ro-RO"/>
        </w:rPr>
        <w:t>olicită cele de mai sus ca urmare a faptului că până la data de 21.04.2026, ora 14</w:t>
      </w:r>
      <w:r w:rsidRPr="00EE0DCE">
        <w:rPr>
          <w:rFonts w:ascii="Times New Roman" w:eastAsia="Times New Roman" w:hAnsi="Times New Roman" w:cs="Times New Roman"/>
          <w:iCs/>
          <w:sz w:val="24"/>
          <w:szCs w:val="24"/>
          <w:vertAlign w:val="superscript"/>
          <w:lang w:val="ro-RO" w:eastAsia="ro-RO"/>
        </w:rPr>
        <w:t>00</w:t>
      </w:r>
      <w:r w:rsidRPr="00EE0DCE">
        <w:rPr>
          <w:rFonts w:ascii="Times New Roman" w:eastAsia="Times New Roman" w:hAnsi="Times New Roman" w:cs="Times New Roman"/>
          <w:iCs/>
          <w:sz w:val="24"/>
          <w:szCs w:val="24"/>
          <w:lang w:val="ro-RO" w:eastAsia="ro-RO"/>
        </w:rPr>
        <w:t xml:space="preserve">, data și ora limită de înscriere la concursul organizat începând cu data de 29.04.2026 în vederea ocupării postului unic vacant de asistent medical principal (S), specializarea asistent de radiologie, nu a depus niciun candidat cerere de înscriere la concurs. </w:t>
      </w:r>
      <w:r w:rsidRPr="00EE0DCE">
        <w:rPr>
          <w:rFonts w:ascii="Times New Roman" w:eastAsia="Times New Roman" w:hAnsi="Times New Roman" w:cs="Times New Roman"/>
          <w:iCs/>
          <w:color w:val="000000"/>
          <w:sz w:val="24"/>
          <w:szCs w:val="24"/>
          <w:lang w:val="ro-RO" w:eastAsia="ro-RO"/>
        </w:rPr>
        <w:t xml:space="preserve">Pentru o mai bună </w:t>
      </w:r>
      <w:r w:rsidR="00F96BD2" w:rsidRPr="00EE0DCE">
        <w:rPr>
          <w:rFonts w:ascii="Times New Roman" w:eastAsia="Times New Roman" w:hAnsi="Times New Roman" w:cs="Times New Roman"/>
          <w:iCs/>
          <w:color w:val="000000"/>
          <w:sz w:val="24"/>
          <w:szCs w:val="24"/>
          <w:lang w:val="ro-RO" w:eastAsia="ro-RO"/>
        </w:rPr>
        <w:t>accesibilitate</w:t>
      </w:r>
      <w:r w:rsidRPr="00EE0DCE">
        <w:rPr>
          <w:rFonts w:ascii="Times New Roman" w:eastAsia="Times New Roman" w:hAnsi="Times New Roman" w:cs="Times New Roman"/>
          <w:iCs/>
          <w:color w:val="000000"/>
          <w:sz w:val="24"/>
          <w:szCs w:val="24"/>
          <w:lang w:val="ro-RO" w:eastAsia="ro-RO"/>
        </w:rPr>
        <w:t xml:space="preserve"> pe post s-a propus transformarea postului vacant </w:t>
      </w:r>
      <w:proofErr w:type="spellStart"/>
      <w:r w:rsidRPr="00EE0DCE">
        <w:rPr>
          <w:rFonts w:ascii="Times New Roman" w:eastAsia="Times New Roman" w:hAnsi="Times New Roman" w:cs="Times New Roman"/>
          <w:iCs/>
          <w:color w:val="000000"/>
          <w:sz w:val="24"/>
          <w:szCs w:val="24"/>
          <w:lang w:val="ro-RO" w:eastAsia="ro-RO"/>
        </w:rPr>
        <w:t>într</w:t>
      </w:r>
      <w:proofErr w:type="spellEnd"/>
      <w:r w:rsidRPr="00EE0DCE">
        <w:rPr>
          <w:rFonts w:ascii="Times New Roman" w:eastAsia="Times New Roman" w:hAnsi="Times New Roman" w:cs="Times New Roman"/>
          <w:iCs/>
          <w:color w:val="000000"/>
          <w:sz w:val="24"/>
          <w:szCs w:val="24"/>
          <w:lang w:val="ro-RO" w:eastAsia="ro-RO"/>
        </w:rPr>
        <w:t>-unul cu  nivel de studii inferior, respectiv nivel de studii PL, iar fiind post unic este posibilă organizarea concursului de ocupare a postului vacant modificat cât mai curând posibil pentru acoperirea lipsei de personal și desfășurarea activității în condiții optime în cadrul dispensarului.</w:t>
      </w:r>
    </w:p>
    <w:p w14:paraId="5E178B41" w14:textId="6FCADA36" w:rsidR="00EE0DCE" w:rsidRPr="00EE0DCE" w:rsidRDefault="00EE0DCE" w:rsidP="00F96BD2">
      <w:pPr>
        <w:spacing w:after="0" w:line="240" w:lineRule="auto"/>
        <w:ind w:firstLine="720"/>
        <w:jc w:val="both"/>
        <w:rPr>
          <w:rFonts w:ascii="Times New Roman" w:eastAsia="Times New Roman" w:hAnsi="Times New Roman" w:cs="Times New Roman"/>
          <w:sz w:val="24"/>
          <w:szCs w:val="24"/>
          <w:lang w:val="ro-RO" w:eastAsia="ro-RO"/>
        </w:rPr>
      </w:pPr>
      <w:r w:rsidRPr="00EE0DCE">
        <w:rPr>
          <w:rFonts w:ascii="Times New Roman" w:eastAsia="Times New Roman" w:hAnsi="Times New Roman" w:cs="Times New Roman"/>
          <w:b/>
          <w:bCs/>
          <w:sz w:val="24"/>
          <w:szCs w:val="24"/>
          <w:lang w:val="ro-RO" w:eastAsia="ro-RO"/>
        </w:rPr>
        <w:t xml:space="preserve">4. La Compartimentul de Evaluare și Statistică Medicală </w:t>
      </w:r>
      <w:r w:rsidR="00F96BD2">
        <w:rPr>
          <w:rFonts w:ascii="Times New Roman" w:eastAsia="Times New Roman" w:hAnsi="Times New Roman" w:cs="Times New Roman"/>
          <w:b/>
          <w:bCs/>
          <w:sz w:val="24"/>
          <w:szCs w:val="24"/>
          <w:lang w:val="ro-RO" w:eastAsia="ro-RO"/>
        </w:rPr>
        <w:t xml:space="preserve">se </w:t>
      </w:r>
      <w:r w:rsidRPr="00EE0DCE">
        <w:rPr>
          <w:rFonts w:ascii="Times New Roman" w:eastAsia="Times New Roman" w:hAnsi="Times New Roman" w:cs="Times New Roman"/>
          <w:b/>
          <w:bCs/>
          <w:sz w:val="24"/>
          <w:szCs w:val="24"/>
          <w:lang w:val="ro-RO" w:eastAsia="ro-RO"/>
        </w:rPr>
        <w:t>solicită</w:t>
      </w:r>
      <w:r w:rsidRPr="00EE0DCE">
        <w:rPr>
          <w:rFonts w:ascii="Times New Roman" w:eastAsia="Times New Roman" w:hAnsi="Times New Roman" w:cs="Times New Roman"/>
          <w:sz w:val="24"/>
          <w:szCs w:val="24"/>
          <w:lang w:val="ro-RO" w:eastAsia="ro-RO"/>
        </w:rPr>
        <w:t xml:space="preserve"> </w:t>
      </w:r>
      <w:r w:rsidRPr="00EE0DCE">
        <w:rPr>
          <w:rFonts w:ascii="Times New Roman" w:eastAsia="Times New Roman" w:hAnsi="Times New Roman" w:cs="Times New Roman"/>
          <w:b/>
          <w:sz w:val="24"/>
          <w:szCs w:val="24"/>
          <w:lang w:val="ro-RO" w:eastAsia="ro-RO"/>
        </w:rPr>
        <w:t xml:space="preserve">transformarea </w:t>
      </w:r>
      <w:r w:rsidRPr="00EE0DCE">
        <w:rPr>
          <w:rFonts w:ascii="Times New Roman" w:eastAsia="Times New Roman" w:hAnsi="Times New Roman" w:cs="Times New Roman"/>
          <w:bCs/>
          <w:sz w:val="24"/>
          <w:szCs w:val="24"/>
          <w:lang w:val="ro-RO" w:eastAsia="ro-RO"/>
        </w:rPr>
        <w:t>postului</w:t>
      </w:r>
      <w:r w:rsidRPr="00EE0DCE">
        <w:rPr>
          <w:rFonts w:ascii="Times New Roman" w:eastAsia="Times New Roman" w:hAnsi="Times New Roman" w:cs="Times New Roman"/>
          <w:b/>
          <w:sz w:val="24"/>
          <w:szCs w:val="24"/>
          <w:lang w:val="ro-RO" w:eastAsia="ro-RO"/>
        </w:rPr>
        <w:t xml:space="preserve"> vacant </w:t>
      </w:r>
      <w:r w:rsidRPr="00EE0DCE">
        <w:rPr>
          <w:rFonts w:ascii="Times New Roman" w:eastAsia="Times New Roman" w:hAnsi="Times New Roman" w:cs="Times New Roman"/>
          <w:bCs/>
          <w:sz w:val="24"/>
          <w:szCs w:val="24"/>
          <w:lang w:val="ro-RO" w:eastAsia="ro-RO"/>
        </w:rPr>
        <w:t>de</w:t>
      </w:r>
      <w:r w:rsidRPr="00EE0DCE">
        <w:rPr>
          <w:rFonts w:ascii="Times New Roman" w:eastAsia="Times New Roman" w:hAnsi="Times New Roman" w:cs="Times New Roman"/>
          <w:b/>
          <w:sz w:val="24"/>
          <w:szCs w:val="24"/>
          <w:lang w:val="ro-RO" w:eastAsia="ro-RO"/>
        </w:rPr>
        <w:t xml:space="preserve"> </w:t>
      </w:r>
      <w:r w:rsidR="00F96BD2">
        <w:rPr>
          <w:rFonts w:ascii="Times New Roman" w:eastAsia="Times New Roman" w:hAnsi="Times New Roman" w:cs="Times New Roman"/>
          <w:b/>
          <w:sz w:val="24"/>
          <w:szCs w:val="24"/>
          <w:lang w:val="ro-RO" w:eastAsia="ro-RO"/>
        </w:rPr>
        <w:t>r</w:t>
      </w:r>
      <w:r w:rsidRPr="00EE0DCE">
        <w:rPr>
          <w:rFonts w:ascii="Times New Roman" w:eastAsia="Times New Roman" w:hAnsi="Times New Roman" w:cs="Times New Roman"/>
          <w:b/>
          <w:sz w:val="24"/>
          <w:szCs w:val="24"/>
          <w:lang w:val="ro-RO" w:eastAsia="ro-RO"/>
        </w:rPr>
        <w:t>egistrator medical</w:t>
      </w:r>
      <w:r w:rsidR="005E2019">
        <w:rPr>
          <w:rFonts w:ascii="Times New Roman" w:eastAsia="Times New Roman" w:hAnsi="Times New Roman" w:cs="Times New Roman"/>
          <w:b/>
          <w:sz w:val="24"/>
          <w:szCs w:val="24"/>
          <w:lang w:val="ro-RO" w:eastAsia="ro-RO"/>
        </w:rPr>
        <w:t xml:space="preserve"> (M)</w:t>
      </w:r>
      <w:r w:rsidRPr="00EE0DCE">
        <w:rPr>
          <w:rFonts w:ascii="Times New Roman" w:eastAsia="Times New Roman" w:hAnsi="Times New Roman" w:cs="Times New Roman"/>
          <w:b/>
          <w:sz w:val="24"/>
          <w:szCs w:val="24"/>
          <w:lang w:val="ro-RO" w:eastAsia="ro-RO"/>
        </w:rPr>
        <w:t xml:space="preserve">, </w:t>
      </w:r>
      <w:r w:rsidRPr="00EE0DCE">
        <w:rPr>
          <w:rFonts w:ascii="Times New Roman" w:eastAsia="Times New Roman" w:hAnsi="Times New Roman" w:cs="Times New Roman"/>
          <w:bCs/>
          <w:sz w:val="24"/>
          <w:szCs w:val="24"/>
          <w:lang w:val="ro-RO" w:eastAsia="ro-RO"/>
        </w:rPr>
        <w:t>identificat la poziția nr.196 din statul de funcții aprobat, în post de</w:t>
      </w:r>
      <w:r w:rsidRPr="00EE0DCE">
        <w:rPr>
          <w:rFonts w:ascii="Times New Roman" w:eastAsia="Times New Roman" w:hAnsi="Times New Roman" w:cs="Times New Roman"/>
          <w:b/>
          <w:sz w:val="24"/>
          <w:szCs w:val="24"/>
          <w:lang w:val="ro-RO" w:eastAsia="ro-RO"/>
        </w:rPr>
        <w:t xml:space="preserve"> </w:t>
      </w:r>
      <w:r w:rsidR="00F96BD2">
        <w:rPr>
          <w:rFonts w:ascii="Times New Roman" w:eastAsia="Times New Roman" w:hAnsi="Times New Roman" w:cs="Times New Roman"/>
          <w:b/>
          <w:sz w:val="24"/>
          <w:szCs w:val="24"/>
          <w:lang w:val="ro-RO" w:eastAsia="ro-RO"/>
        </w:rPr>
        <w:t>a</w:t>
      </w:r>
      <w:r w:rsidRPr="00EE0DCE">
        <w:rPr>
          <w:rFonts w:ascii="Times New Roman" w:eastAsia="Times New Roman" w:hAnsi="Times New Roman" w:cs="Times New Roman"/>
          <w:b/>
          <w:sz w:val="24"/>
          <w:szCs w:val="24"/>
          <w:lang w:val="ro-RO" w:eastAsia="ro-RO"/>
        </w:rPr>
        <w:t xml:space="preserve">sistent medical debutant (PL), </w:t>
      </w:r>
      <w:r w:rsidRPr="00EE0DCE">
        <w:rPr>
          <w:rFonts w:ascii="Times New Roman" w:eastAsia="Times New Roman" w:hAnsi="Times New Roman" w:cs="Times New Roman"/>
          <w:bCs/>
          <w:sz w:val="24"/>
          <w:szCs w:val="24"/>
          <w:lang w:val="ro-RO" w:eastAsia="ro-RO"/>
        </w:rPr>
        <w:t>identificat la poziția nr.196 din statul de funcții modificat</w:t>
      </w:r>
      <w:r w:rsidR="005E2019">
        <w:rPr>
          <w:rFonts w:ascii="Times New Roman" w:eastAsia="Times New Roman" w:hAnsi="Times New Roman" w:cs="Times New Roman"/>
          <w:bCs/>
          <w:sz w:val="24"/>
          <w:szCs w:val="24"/>
          <w:lang w:val="ro-RO" w:eastAsia="ro-RO"/>
        </w:rPr>
        <w:t>.  Se s</w:t>
      </w:r>
      <w:r w:rsidRPr="00EE0DCE">
        <w:rPr>
          <w:rFonts w:ascii="Times New Roman" w:eastAsia="Times New Roman" w:hAnsi="Times New Roman" w:cs="Times New Roman"/>
          <w:sz w:val="24"/>
          <w:szCs w:val="24"/>
          <w:lang w:val="ro-RO" w:eastAsia="ro-RO"/>
        </w:rPr>
        <w:t>olicită cele de mai sus ca urmare a reorganizării activității din cadrul spitalului.</w:t>
      </w:r>
    </w:p>
    <w:p w14:paraId="658666EA" w14:textId="0A8F8212" w:rsidR="00CA1D22" w:rsidRPr="002E70B1" w:rsidRDefault="00CA1D22" w:rsidP="00D44223">
      <w:pPr>
        <w:pStyle w:val="NormalWeb"/>
        <w:spacing w:line="259" w:lineRule="auto"/>
        <w:ind w:firstLine="720"/>
        <w:jc w:val="both"/>
        <w:rPr>
          <w:color w:val="000000"/>
          <w:sz w:val="16"/>
          <w:szCs w:val="16"/>
        </w:rPr>
      </w:pPr>
    </w:p>
    <w:p w14:paraId="65E9CBDF" w14:textId="1E8F350E" w:rsidR="00FF39CB" w:rsidRPr="00941683" w:rsidRDefault="00FF39CB" w:rsidP="00D44223">
      <w:pPr>
        <w:pStyle w:val="Frspaiere"/>
        <w:spacing w:line="259" w:lineRule="auto"/>
        <w:ind w:firstLine="720"/>
        <w:jc w:val="both"/>
        <w:rPr>
          <w:color w:val="000000" w:themeColor="text1"/>
          <w:sz w:val="24"/>
          <w:szCs w:val="24"/>
          <w:lang w:val="ro-RO"/>
        </w:rPr>
      </w:pPr>
      <w:r w:rsidRPr="00941683">
        <w:rPr>
          <w:color w:val="000000" w:themeColor="text1"/>
          <w:sz w:val="24"/>
          <w:szCs w:val="24"/>
          <w:lang w:val="ro-RO"/>
        </w:rPr>
        <w:t xml:space="preserve">Ținând cont de modificările solicitate, </w:t>
      </w:r>
      <w:r w:rsidR="00EC6998" w:rsidRPr="00941683">
        <w:rPr>
          <w:color w:val="000000" w:themeColor="text1"/>
          <w:sz w:val="24"/>
          <w:szCs w:val="24"/>
          <w:lang w:val="ro-RO"/>
        </w:rPr>
        <w:t xml:space="preserve">Spitalul </w:t>
      </w:r>
      <w:r w:rsidR="00C84189">
        <w:rPr>
          <w:color w:val="000000" w:themeColor="text1"/>
          <w:sz w:val="24"/>
          <w:szCs w:val="24"/>
          <w:lang w:val="ro-RO"/>
        </w:rPr>
        <w:t xml:space="preserve">de </w:t>
      </w:r>
      <w:proofErr w:type="spellStart"/>
      <w:r w:rsidR="00C84189">
        <w:rPr>
          <w:color w:val="000000" w:themeColor="text1"/>
          <w:sz w:val="24"/>
          <w:szCs w:val="24"/>
          <w:lang w:val="ro-RO"/>
        </w:rPr>
        <w:t>Pneumoftiziologie</w:t>
      </w:r>
      <w:proofErr w:type="spellEnd"/>
      <w:r w:rsidR="00C84189">
        <w:rPr>
          <w:color w:val="000000" w:themeColor="text1"/>
          <w:sz w:val="24"/>
          <w:szCs w:val="24"/>
          <w:lang w:val="ro-RO"/>
        </w:rPr>
        <w:t xml:space="preserve"> Satu Mare</w:t>
      </w:r>
      <w:r w:rsidR="00EC6998" w:rsidRPr="00941683">
        <w:rPr>
          <w:color w:val="000000" w:themeColor="text1"/>
          <w:sz w:val="24"/>
          <w:szCs w:val="24"/>
          <w:lang w:val="ro-RO"/>
        </w:rPr>
        <w:t xml:space="preserve"> </w:t>
      </w:r>
      <w:r w:rsidR="00295187">
        <w:rPr>
          <w:color w:val="000000" w:themeColor="text1"/>
          <w:sz w:val="24"/>
          <w:szCs w:val="24"/>
          <w:lang w:val="ro-RO"/>
        </w:rPr>
        <w:t xml:space="preserve">menționează că </w:t>
      </w:r>
      <w:r w:rsidRPr="00941683">
        <w:rPr>
          <w:color w:val="000000" w:themeColor="text1"/>
          <w:sz w:val="24"/>
          <w:szCs w:val="24"/>
          <w:lang w:val="ro-RO"/>
        </w:rPr>
        <w:t>se încadrează în normativul de personal și în cheltuielile de personal prevăzute în Bugetul de venituri și cheltuieli</w:t>
      </w:r>
      <w:r w:rsidR="00DE7CA8">
        <w:rPr>
          <w:color w:val="000000" w:themeColor="text1"/>
          <w:sz w:val="24"/>
          <w:szCs w:val="24"/>
          <w:lang w:val="ro-RO"/>
        </w:rPr>
        <w:t xml:space="preserve"> provizoriu</w:t>
      </w:r>
      <w:r w:rsidRPr="00941683">
        <w:rPr>
          <w:color w:val="000000" w:themeColor="text1"/>
          <w:sz w:val="24"/>
          <w:szCs w:val="24"/>
          <w:lang w:val="ro-RO"/>
        </w:rPr>
        <w:t xml:space="preserve"> pentru anul 202</w:t>
      </w:r>
      <w:r w:rsidR="00DE7CA8">
        <w:rPr>
          <w:color w:val="000000" w:themeColor="text1"/>
          <w:sz w:val="24"/>
          <w:szCs w:val="24"/>
          <w:lang w:val="ro-RO"/>
        </w:rPr>
        <w:t>6</w:t>
      </w:r>
      <w:r w:rsidRPr="00941683">
        <w:rPr>
          <w:color w:val="000000" w:themeColor="text1"/>
          <w:sz w:val="24"/>
          <w:szCs w:val="24"/>
          <w:lang w:val="ro-RO"/>
        </w:rPr>
        <w:t>.</w:t>
      </w:r>
    </w:p>
    <w:p w14:paraId="553F2904" w14:textId="08723409" w:rsidR="00FF39CB" w:rsidRPr="00941683" w:rsidRDefault="00FF39CB" w:rsidP="00D44223">
      <w:pPr>
        <w:spacing w:after="0"/>
        <w:ind w:firstLine="720"/>
        <w:jc w:val="both"/>
        <w:rPr>
          <w:rFonts w:ascii="Times New Roman" w:eastAsia="Times New Roman" w:hAnsi="Times New Roman" w:cs="Times New Roman"/>
          <w:iCs/>
          <w:color w:val="000000" w:themeColor="text1"/>
          <w:sz w:val="24"/>
          <w:szCs w:val="24"/>
          <w:lang w:val="ro-RO"/>
        </w:rPr>
      </w:pPr>
      <w:r w:rsidRPr="00941683">
        <w:rPr>
          <w:rFonts w:ascii="Times New Roman" w:eastAsia="Times New Roman" w:hAnsi="Times New Roman" w:cs="Times New Roman"/>
          <w:iCs/>
          <w:color w:val="000000" w:themeColor="text1"/>
          <w:sz w:val="24"/>
          <w:szCs w:val="24"/>
          <w:lang w:val="ro-RO"/>
        </w:rPr>
        <w:t xml:space="preserve">În temeiul prevederilor art. 182 alin. (4) cu trimitere la cele ale art. 136 alin. (8) lit. b) și </w:t>
      </w:r>
      <w:r w:rsidR="00A604D1">
        <w:rPr>
          <w:rFonts w:ascii="Times New Roman" w:eastAsia="Times New Roman" w:hAnsi="Times New Roman" w:cs="Times New Roman"/>
          <w:iCs/>
          <w:color w:val="000000" w:themeColor="text1"/>
          <w:sz w:val="24"/>
          <w:szCs w:val="24"/>
          <w:lang w:val="ro-RO"/>
        </w:rPr>
        <w:t xml:space="preserve">              </w:t>
      </w:r>
      <w:r w:rsidRPr="00941683">
        <w:rPr>
          <w:rFonts w:ascii="Times New Roman" w:eastAsia="Times New Roman" w:hAnsi="Times New Roman" w:cs="Times New Roman"/>
          <w:iCs/>
          <w:color w:val="000000" w:themeColor="text1"/>
          <w:sz w:val="24"/>
          <w:szCs w:val="24"/>
          <w:lang w:val="ro-RO"/>
        </w:rPr>
        <w:t>alin. (10) din Ordonanța de urgență a Guvernului nr. 57/2019 privind Codul administrativ, cu modificările și completările ulterioare,</w:t>
      </w:r>
    </w:p>
    <w:p w14:paraId="731553B8" w14:textId="77777777" w:rsidR="00FF39CB" w:rsidRPr="00B6444B" w:rsidRDefault="00FF39CB" w:rsidP="00D44223">
      <w:pPr>
        <w:spacing w:after="0"/>
        <w:jc w:val="both"/>
        <w:rPr>
          <w:rFonts w:ascii="Times New Roman" w:eastAsia="Times New Roman" w:hAnsi="Times New Roman" w:cs="Times New Roman"/>
          <w:color w:val="000000" w:themeColor="text1"/>
          <w:sz w:val="16"/>
          <w:szCs w:val="16"/>
          <w:lang w:val="ro-RO"/>
        </w:rPr>
      </w:pPr>
    </w:p>
    <w:p w14:paraId="2F961B33" w14:textId="0AC11431" w:rsidR="00667DCB" w:rsidRDefault="000C584A" w:rsidP="00A35859">
      <w:pPr>
        <w:spacing w:after="0"/>
        <w:ind w:firstLine="720"/>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bCs/>
          <w:color w:val="000000" w:themeColor="text1"/>
          <w:sz w:val="24"/>
          <w:szCs w:val="24"/>
          <w:lang w:val="ro-RO"/>
        </w:rPr>
        <w:t>p</w:t>
      </w:r>
      <w:r w:rsidR="00FF39CB" w:rsidRPr="00941683">
        <w:rPr>
          <w:rFonts w:ascii="Times New Roman" w:eastAsia="Times New Roman" w:hAnsi="Times New Roman" w:cs="Times New Roman"/>
          <w:bCs/>
          <w:color w:val="000000" w:themeColor="text1"/>
          <w:sz w:val="24"/>
          <w:szCs w:val="24"/>
          <w:lang w:val="ro-RO"/>
        </w:rPr>
        <w:t>ropunem</w:t>
      </w:r>
      <w:r w:rsidR="00FF39CB" w:rsidRPr="00941683">
        <w:rPr>
          <w:rFonts w:ascii="Times New Roman" w:eastAsia="Times New Roman" w:hAnsi="Times New Roman" w:cs="Times New Roman"/>
          <w:color w:val="000000" w:themeColor="text1"/>
          <w:sz w:val="24"/>
          <w:szCs w:val="24"/>
          <w:lang w:val="ro-RO"/>
        </w:rPr>
        <w:t xml:space="preserve"> adoptarea Proiectului de hotărâre privind modificarea</w:t>
      </w:r>
      <w:r w:rsidR="00E37022">
        <w:rPr>
          <w:rFonts w:ascii="Times New Roman" w:eastAsia="Times New Roman" w:hAnsi="Times New Roman" w:cs="Times New Roman"/>
          <w:color w:val="000000" w:themeColor="text1"/>
          <w:sz w:val="24"/>
          <w:szCs w:val="24"/>
          <w:lang w:val="ro-RO"/>
        </w:rPr>
        <w:t xml:space="preserve"> </w:t>
      </w:r>
      <w:r w:rsidR="00FF39CB" w:rsidRPr="00941683">
        <w:rPr>
          <w:rFonts w:ascii="Times New Roman" w:eastAsia="Times New Roman" w:hAnsi="Times New Roman" w:cs="Times New Roman"/>
          <w:color w:val="000000" w:themeColor="text1"/>
          <w:sz w:val="24"/>
          <w:szCs w:val="24"/>
          <w:lang w:val="ro-RO"/>
        </w:rPr>
        <w:t xml:space="preserve">Statului de </w:t>
      </w:r>
      <w:r w:rsidR="007F66C5" w:rsidRPr="00941683">
        <w:rPr>
          <w:rFonts w:ascii="Times New Roman" w:eastAsia="Times New Roman" w:hAnsi="Times New Roman" w:cs="Times New Roman"/>
          <w:color w:val="000000" w:themeColor="text1"/>
          <w:sz w:val="24"/>
          <w:szCs w:val="24"/>
          <w:lang w:val="ro-RO"/>
        </w:rPr>
        <w:t>f</w:t>
      </w:r>
      <w:r w:rsidR="00FF39CB" w:rsidRPr="00941683">
        <w:rPr>
          <w:rFonts w:ascii="Times New Roman" w:eastAsia="Times New Roman" w:hAnsi="Times New Roman" w:cs="Times New Roman"/>
          <w:color w:val="000000" w:themeColor="text1"/>
          <w:sz w:val="24"/>
          <w:szCs w:val="24"/>
          <w:lang w:val="ro-RO"/>
        </w:rPr>
        <w:t xml:space="preserve">uncții al Spitalului </w:t>
      </w:r>
      <w:r w:rsidR="00C84189">
        <w:rPr>
          <w:rFonts w:ascii="Times New Roman" w:eastAsia="Times New Roman" w:hAnsi="Times New Roman" w:cs="Times New Roman"/>
          <w:color w:val="000000" w:themeColor="text1"/>
          <w:sz w:val="24"/>
          <w:szCs w:val="24"/>
          <w:lang w:val="ro-RO"/>
        </w:rPr>
        <w:t xml:space="preserve">de </w:t>
      </w:r>
      <w:proofErr w:type="spellStart"/>
      <w:r w:rsidR="00C84189">
        <w:rPr>
          <w:rFonts w:ascii="Times New Roman" w:eastAsia="Times New Roman" w:hAnsi="Times New Roman" w:cs="Times New Roman"/>
          <w:color w:val="000000" w:themeColor="text1"/>
          <w:sz w:val="24"/>
          <w:szCs w:val="24"/>
          <w:lang w:val="ro-RO"/>
        </w:rPr>
        <w:t>Pneumoftiziologie</w:t>
      </w:r>
      <w:proofErr w:type="spellEnd"/>
      <w:r w:rsidR="00C84189">
        <w:rPr>
          <w:rFonts w:ascii="Times New Roman" w:eastAsia="Times New Roman" w:hAnsi="Times New Roman" w:cs="Times New Roman"/>
          <w:color w:val="000000" w:themeColor="text1"/>
          <w:sz w:val="24"/>
          <w:szCs w:val="24"/>
          <w:lang w:val="ro-RO"/>
        </w:rPr>
        <w:t xml:space="preserve"> Satu Mare</w:t>
      </w:r>
      <w:r w:rsidR="00FF39CB" w:rsidRPr="00941683">
        <w:rPr>
          <w:rFonts w:ascii="Times New Roman" w:eastAsia="Times New Roman" w:hAnsi="Times New Roman" w:cs="Times New Roman"/>
          <w:color w:val="000000" w:themeColor="text1"/>
          <w:sz w:val="24"/>
          <w:szCs w:val="24"/>
          <w:lang w:val="ro-RO"/>
        </w:rPr>
        <w:t>.</w:t>
      </w:r>
    </w:p>
    <w:p w14:paraId="431D5C80" w14:textId="77777777" w:rsidR="008A633A" w:rsidRDefault="008A633A" w:rsidP="00D44223">
      <w:pPr>
        <w:spacing w:after="0"/>
        <w:jc w:val="both"/>
        <w:rPr>
          <w:rFonts w:ascii="Times New Roman" w:eastAsia="Times New Roman" w:hAnsi="Times New Roman" w:cs="Times New Roman"/>
          <w:color w:val="000000" w:themeColor="text1"/>
          <w:sz w:val="24"/>
          <w:szCs w:val="24"/>
          <w:lang w:val="ro-RO"/>
        </w:rPr>
      </w:pPr>
    </w:p>
    <w:p w14:paraId="2B7A5469" w14:textId="77777777" w:rsidR="00E85A19" w:rsidRDefault="00667DCB" w:rsidP="00D44223">
      <w:pPr>
        <w:spacing w:after="0"/>
        <w:jc w:val="both"/>
        <w:rPr>
          <w:rFonts w:ascii="Times New Roman" w:eastAsia="Times New Roman" w:hAnsi="Times New Roman" w:cs="Times New Roman"/>
          <w:b/>
          <w:bCs/>
          <w:color w:val="000000" w:themeColor="text1"/>
          <w:sz w:val="24"/>
          <w:szCs w:val="24"/>
          <w:lang w:val="ro-RO"/>
        </w:rPr>
      </w:pPr>
      <w:r>
        <w:rPr>
          <w:rFonts w:ascii="Times New Roman" w:eastAsia="Times New Roman" w:hAnsi="Times New Roman" w:cs="Times New Roman"/>
          <w:b/>
          <w:bCs/>
          <w:color w:val="000000" w:themeColor="text1"/>
          <w:sz w:val="24"/>
          <w:szCs w:val="24"/>
          <w:lang w:val="ro-RO"/>
        </w:rPr>
        <w:t xml:space="preserve">                  </w:t>
      </w:r>
      <w:r w:rsidRPr="00B17A79">
        <w:rPr>
          <w:rFonts w:ascii="Times New Roman" w:eastAsia="Times New Roman" w:hAnsi="Times New Roman" w:cs="Times New Roman"/>
          <w:b/>
          <w:bCs/>
          <w:color w:val="000000" w:themeColor="text1"/>
          <w:sz w:val="24"/>
          <w:szCs w:val="24"/>
          <w:lang w:val="ro-RO"/>
        </w:rPr>
        <w:t xml:space="preserve">ȘEF SERVICIU,                                                  </w:t>
      </w:r>
      <w:r>
        <w:rPr>
          <w:rFonts w:ascii="Times New Roman" w:eastAsia="Times New Roman" w:hAnsi="Times New Roman" w:cs="Times New Roman"/>
          <w:b/>
          <w:bCs/>
          <w:color w:val="000000" w:themeColor="text1"/>
          <w:sz w:val="24"/>
          <w:szCs w:val="24"/>
          <w:lang w:val="ro-RO"/>
        </w:rPr>
        <w:t xml:space="preserve">   </w:t>
      </w:r>
      <w:r w:rsidRPr="00B17A79">
        <w:rPr>
          <w:rFonts w:ascii="Times New Roman" w:eastAsia="Times New Roman" w:hAnsi="Times New Roman" w:cs="Times New Roman"/>
          <w:b/>
          <w:bCs/>
          <w:color w:val="000000" w:themeColor="text1"/>
          <w:sz w:val="24"/>
          <w:szCs w:val="24"/>
          <w:lang w:val="ro-RO"/>
        </w:rPr>
        <w:t xml:space="preserve">                </w:t>
      </w:r>
      <w:r>
        <w:rPr>
          <w:rFonts w:ascii="Times New Roman" w:eastAsia="Times New Roman" w:hAnsi="Times New Roman" w:cs="Times New Roman"/>
          <w:b/>
          <w:bCs/>
          <w:color w:val="000000" w:themeColor="text1"/>
          <w:sz w:val="24"/>
          <w:szCs w:val="24"/>
          <w:lang w:val="ro-RO"/>
        </w:rPr>
        <w:t>VIZAT</w:t>
      </w:r>
      <w:r w:rsidRPr="00B17A79">
        <w:rPr>
          <w:rFonts w:ascii="Times New Roman" w:eastAsia="Times New Roman" w:hAnsi="Times New Roman" w:cs="Times New Roman"/>
          <w:b/>
          <w:bCs/>
          <w:color w:val="000000" w:themeColor="text1"/>
          <w:sz w:val="24"/>
          <w:szCs w:val="24"/>
          <w:lang w:val="ro-RO"/>
        </w:rPr>
        <w:t xml:space="preserve"> JURIDIC</w:t>
      </w:r>
    </w:p>
    <w:p w14:paraId="17DE4ED0" w14:textId="12A6E067" w:rsidR="00E85A19" w:rsidRPr="00E85A19" w:rsidRDefault="00E85A19" w:rsidP="00D44223">
      <w:pPr>
        <w:spacing w:after="0"/>
        <w:jc w:val="both"/>
        <w:rPr>
          <w:rFonts w:ascii="Times New Roman" w:eastAsia="Times New Roman" w:hAnsi="Times New Roman" w:cs="Times New Roman"/>
          <w:b/>
          <w:bCs/>
          <w:color w:val="000000" w:themeColor="text1"/>
          <w:sz w:val="24"/>
          <w:szCs w:val="24"/>
          <w:lang w:val="ro-RO"/>
        </w:rPr>
      </w:pPr>
      <w:r>
        <w:rPr>
          <w:rFonts w:ascii="Times New Roman" w:eastAsia="Times New Roman" w:hAnsi="Times New Roman" w:cs="Times New Roman"/>
          <w:b/>
          <w:bCs/>
          <w:color w:val="000000" w:themeColor="text1"/>
          <w:sz w:val="24"/>
          <w:szCs w:val="24"/>
          <w:lang w:val="ro-RO"/>
        </w:rPr>
        <w:t xml:space="preserve">                       </w:t>
      </w:r>
      <w:r w:rsidR="00667DCB" w:rsidRPr="00B17A79">
        <w:rPr>
          <w:rFonts w:ascii="Times New Roman" w:hAnsi="Times New Roman" w:cs="Times New Roman"/>
          <w:color w:val="000000" w:themeColor="text1"/>
          <w:sz w:val="24"/>
          <w:szCs w:val="24"/>
          <w:lang w:val="ro-RO"/>
        </w:rPr>
        <w:t xml:space="preserve"> </w:t>
      </w:r>
      <w:proofErr w:type="spellStart"/>
      <w:r w:rsidR="00667DCB" w:rsidRPr="00B17A79">
        <w:rPr>
          <w:rFonts w:ascii="Times New Roman" w:hAnsi="Times New Roman" w:cs="Times New Roman"/>
          <w:color w:val="000000" w:themeColor="text1"/>
          <w:sz w:val="24"/>
          <w:szCs w:val="24"/>
          <w:lang w:val="ro-RO"/>
        </w:rPr>
        <w:t>Bîja</w:t>
      </w:r>
      <w:proofErr w:type="spellEnd"/>
      <w:r w:rsidR="00667DCB" w:rsidRPr="00B17A79">
        <w:rPr>
          <w:rFonts w:ascii="Times New Roman" w:hAnsi="Times New Roman" w:cs="Times New Roman"/>
          <w:color w:val="000000" w:themeColor="text1"/>
          <w:sz w:val="24"/>
          <w:szCs w:val="24"/>
          <w:lang w:val="ro-RO"/>
        </w:rPr>
        <w:t xml:space="preserve"> </w:t>
      </w:r>
      <w:r w:rsidR="00667DCB" w:rsidRPr="00E85A19">
        <w:rPr>
          <w:rFonts w:ascii="Times New Roman" w:hAnsi="Times New Roman" w:cs="Times New Roman"/>
          <w:color w:val="000000" w:themeColor="text1"/>
          <w:sz w:val="24"/>
          <w:szCs w:val="24"/>
          <w:lang w:val="ro-RO"/>
        </w:rPr>
        <w:t xml:space="preserve">Tania                                                              </w:t>
      </w:r>
      <w:r w:rsidRPr="00E85A19">
        <w:rPr>
          <w:rFonts w:ascii="Times New Roman" w:hAnsi="Times New Roman" w:cs="Times New Roman"/>
          <w:color w:val="000000" w:themeColor="text1"/>
          <w:sz w:val="24"/>
          <w:szCs w:val="24"/>
          <w:lang w:val="ro-RO"/>
        </w:rPr>
        <w:t xml:space="preserve">             </w:t>
      </w:r>
      <w:r w:rsidR="00667DCB" w:rsidRPr="00E85A19">
        <w:rPr>
          <w:rFonts w:ascii="Times New Roman" w:hAnsi="Times New Roman" w:cs="Times New Roman"/>
          <w:color w:val="000000" w:themeColor="text1"/>
          <w:sz w:val="24"/>
          <w:szCs w:val="24"/>
          <w:lang w:val="ro-RO"/>
        </w:rPr>
        <w:t xml:space="preserve">     </w:t>
      </w:r>
      <w:r w:rsidRPr="00E85A19">
        <w:rPr>
          <w:rFonts w:ascii="Times New Roman" w:hAnsi="Times New Roman" w:cs="Times New Roman"/>
          <w:color w:val="000000" w:themeColor="text1"/>
          <w:sz w:val="24"/>
          <w:szCs w:val="24"/>
          <w:lang w:val="ro-RO"/>
        </w:rPr>
        <w:t>Pop Nicoleta</w:t>
      </w:r>
    </w:p>
    <w:p w14:paraId="0C27484B" w14:textId="46823CD5" w:rsidR="00667DCB" w:rsidRPr="00B17A79" w:rsidRDefault="00667DCB" w:rsidP="00D44223">
      <w:pPr>
        <w:spacing w:after="0"/>
        <w:rPr>
          <w:rFonts w:ascii="Times New Roman" w:hAnsi="Times New Roman" w:cs="Times New Roman"/>
          <w:color w:val="000000" w:themeColor="text1"/>
          <w:sz w:val="24"/>
          <w:szCs w:val="24"/>
          <w:lang w:val="ro-RO"/>
        </w:rPr>
      </w:pPr>
    </w:p>
    <w:p w14:paraId="52AC1BFE" w14:textId="77777777" w:rsidR="00A35859" w:rsidRDefault="00A35859" w:rsidP="00D44223">
      <w:pPr>
        <w:spacing w:after="0"/>
        <w:rPr>
          <w:rFonts w:ascii="Times New Roman" w:hAnsi="Times New Roman" w:cs="Times New Roman"/>
          <w:color w:val="000000" w:themeColor="text1"/>
          <w:sz w:val="24"/>
          <w:szCs w:val="24"/>
          <w:lang w:val="ro-RO"/>
        </w:rPr>
      </w:pPr>
    </w:p>
    <w:p w14:paraId="24376E73" w14:textId="77777777" w:rsidR="00A35859" w:rsidRPr="00CF624B" w:rsidRDefault="00A35859" w:rsidP="00D44223">
      <w:pPr>
        <w:spacing w:after="0"/>
        <w:rPr>
          <w:rFonts w:ascii="Times New Roman" w:hAnsi="Times New Roman" w:cs="Times New Roman"/>
          <w:color w:val="000000" w:themeColor="text1"/>
          <w:sz w:val="24"/>
          <w:szCs w:val="24"/>
          <w:lang w:val="ro-RO"/>
        </w:rPr>
      </w:pPr>
    </w:p>
    <w:p w14:paraId="30D45D1B" w14:textId="77ED99CA" w:rsidR="00667DCB" w:rsidRPr="00A35859" w:rsidRDefault="00667DCB" w:rsidP="00D44223">
      <w:pPr>
        <w:spacing w:after="0"/>
        <w:rPr>
          <w:rFonts w:ascii="Times New Roman" w:eastAsia="Calibri" w:hAnsi="Times New Roman" w:cs="Times New Roman"/>
          <w:bCs/>
          <w:sz w:val="12"/>
          <w:szCs w:val="12"/>
          <w:lang w:val="ro-RO"/>
        </w:rPr>
      </w:pPr>
      <w:r w:rsidRPr="00A35859">
        <w:rPr>
          <w:rFonts w:ascii="Times New Roman" w:eastAsia="Calibri" w:hAnsi="Times New Roman" w:cs="Times New Roman"/>
          <w:bCs/>
          <w:sz w:val="12"/>
          <w:szCs w:val="12"/>
          <w:lang w:val="ro-RO"/>
        </w:rPr>
        <w:t>Red. tehn./</w:t>
      </w:r>
      <w:r w:rsidR="00CF624B" w:rsidRPr="00A35859">
        <w:rPr>
          <w:rFonts w:ascii="Times New Roman" w:eastAsia="Calibri" w:hAnsi="Times New Roman" w:cs="Times New Roman"/>
          <w:bCs/>
          <w:sz w:val="12"/>
          <w:szCs w:val="12"/>
          <w:lang w:val="ro-RO"/>
        </w:rPr>
        <w:t>E.S.A</w:t>
      </w:r>
      <w:r w:rsidR="001C01BE" w:rsidRPr="00A35859">
        <w:rPr>
          <w:rFonts w:ascii="Times New Roman" w:eastAsia="Calibri" w:hAnsi="Times New Roman" w:cs="Times New Roman"/>
          <w:bCs/>
          <w:sz w:val="12"/>
          <w:szCs w:val="12"/>
          <w:lang w:val="ro-RO"/>
        </w:rPr>
        <w:t>.</w:t>
      </w:r>
      <w:r w:rsidRPr="00A35859">
        <w:rPr>
          <w:rFonts w:ascii="Times New Roman" w:eastAsia="Calibri" w:hAnsi="Times New Roman" w:cs="Times New Roman"/>
          <w:bCs/>
          <w:sz w:val="12"/>
          <w:szCs w:val="12"/>
          <w:lang w:val="ro-RO"/>
        </w:rPr>
        <w:t>/5 ex.</w:t>
      </w:r>
    </w:p>
    <w:sectPr w:rsidR="00667DCB" w:rsidRPr="00A35859" w:rsidSect="00A35859">
      <w:footerReference w:type="default" r:id="rId8"/>
      <w:pgSz w:w="12240" w:h="15840" w:code="1"/>
      <w:pgMar w:top="450" w:right="1080" w:bottom="864" w:left="1296"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B73D0" w14:textId="77777777" w:rsidR="00E83B6A" w:rsidRDefault="00E83B6A" w:rsidP="00E229C3">
      <w:pPr>
        <w:spacing w:after="0" w:line="240" w:lineRule="auto"/>
      </w:pPr>
      <w:r>
        <w:separator/>
      </w:r>
    </w:p>
  </w:endnote>
  <w:endnote w:type="continuationSeparator" w:id="0">
    <w:p w14:paraId="07BAA5BE" w14:textId="77777777" w:rsidR="00E83B6A" w:rsidRDefault="00E83B6A" w:rsidP="00E229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768638"/>
      <w:docPartObj>
        <w:docPartGallery w:val="Page Numbers (Bottom of Page)"/>
        <w:docPartUnique/>
      </w:docPartObj>
    </w:sdtPr>
    <w:sdtEndPr>
      <w:rPr>
        <w:rFonts w:ascii="Times New Roman" w:hAnsi="Times New Roman" w:cs="Times New Roman"/>
        <w:noProof/>
        <w:sz w:val="24"/>
        <w:szCs w:val="24"/>
      </w:rPr>
    </w:sdtEndPr>
    <w:sdtContent>
      <w:p w14:paraId="40A82E8B" w14:textId="37543299" w:rsidR="00403F71" w:rsidRPr="00B6444B" w:rsidRDefault="00403F71">
        <w:pPr>
          <w:pStyle w:val="Subsol"/>
          <w:jc w:val="right"/>
          <w:rPr>
            <w:rFonts w:ascii="Times New Roman" w:hAnsi="Times New Roman" w:cs="Times New Roman"/>
            <w:sz w:val="24"/>
            <w:szCs w:val="24"/>
          </w:rPr>
        </w:pPr>
        <w:r w:rsidRPr="00B6444B">
          <w:rPr>
            <w:rFonts w:ascii="Times New Roman" w:hAnsi="Times New Roman" w:cs="Times New Roman"/>
            <w:sz w:val="24"/>
            <w:szCs w:val="24"/>
          </w:rPr>
          <w:fldChar w:fldCharType="begin"/>
        </w:r>
        <w:r w:rsidRPr="00B6444B">
          <w:rPr>
            <w:rFonts w:ascii="Times New Roman" w:hAnsi="Times New Roman" w:cs="Times New Roman"/>
            <w:sz w:val="24"/>
            <w:szCs w:val="24"/>
          </w:rPr>
          <w:instrText xml:space="preserve"> PAGE   \* MERGEFORMAT </w:instrText>
        </w:r>
        <w:r w:rsidRPr="00B6444B">
          <w:rPr>
            <w:rFonts w:ascii="Times New Roman" w:hAnsi="Times New Roman" w:cs="Times New Roman"/>
            <w:sz w:val="24"/>
            <w:szCs w:val="24"/>
          </w:rPr>
          <w:fldChar w:fldCharType="separate"/>
        </w:r>
        <w:r w:rsidRPr="00B6444B">
          <w:rPr>
            <w:rFonts w:ascii="Times New Roman" w:hAnsi="Times New Roman" w:cs="Times New Roman"/>
            <w:noProof/>
            <w:sz w:val="24"/>
            <w:szCs w:val="24"/>
          </w:rPr>
          <w:t>1</w:t>
        </w:r>
        <w:r w:rsidRPr="00B6444B">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9C043" w14:textId="77777777" w:rsidR="00E83B6A" w:rsidRDefault="00E83B6A" w:rsidP="00E229C3">
      <w:pPr>
        <w:spacing w:after="0" w:line="240" w:lineRule="auto"/>
      </w:pPr>
      <w:r>
        <w:separator/>
      </w:r>
    </w:p>
  </w:footnote>
  <w:footnote w:type="continuationSeparator" w:id="0">
    <w:p w14:paraId="2F1F8FB4" w14:textId="77777777" w:rsidR="00E83B6A" w:rsidRDefault="00E83B6A" w:rsidP="00E229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3C7C"/>
    <w:multiLevelType w:val="hybridMultilevel"/>
    <w:tmpl w:val="CF8481A0"/>
    <w:lvl w:ilvl="0" w:tplc="B1C2DD3C">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590DF6"/>
    <w:multiLevelType w:val="hybridMultilevel"/>
    <w:tmpl w:val="E9AE5E74"/>
    <w:lvl w:ilvl="0" w:tplc="013E1F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55F9F"/>
    <w:multiLevelType w:val="hybridMultilevel"/>
    <w:tmpl w:val="A6F24200"/>
    <w:lvl w:ilvl="0" w:tplc="4B2C6838">
      <w:start w:val="1"/>
      <w:numFmt w:val="decimal"/>
      <w:lvlText w:val="%1."/>
      <w:lvlJc w:val="left"/>
      <w:pPr>
        <w:ind w:left="720" w:hanging="360"/>
      </w:pPr>
      <w:rPr>
        <w:rFonts w:ascii="Times New Roman" w:eastAsia="Times New Roman" w:hAnsi="Times New Roman" w:cs="Times New Roman"/>
        <w:b/>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C1E5B"/>
    <w:multiLevelType w:val="hybridMultilevel"/>
    <w:tmpl w:val="E6748806"/>
    <w:lvl w:ilvl="0" w:tplc="7E8C377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F5A6631"/>
    <w:multiLevelType w:val="hybridMultilevel"/>
    <w:tmpl w:val="CD340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704BAF"/>
    <w:multiLevelType w:val="hybridMultilevel"/>
    <w:tmpl w:val="CD0CF36C"/>
    <w:lvl w:ilvl="0" w:tplc="3892A05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C236A2E"/>
    <w:multiLevelType w:val="hybridMultilevel"/>
    <w:tmpl w:val="777A1EB2"/>
    <w:lvl w:ilvl="0" w:tplc="394C7EF2">
      <w:start w:val="2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EA45C6"/>
    <w:multiLevelType w:val="hybridMultilevel"/>
    <w:tmpl w:val="37E6C632"/>
    <w:lvl w:ilvl="0" w:tplc="C218AB82">
      <w:start w:val="2"/>
      <w:numFmt w:val="low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95B593E"/>
    <w:multiLevelType w:val="hybridMultilevel"/>
    <w:tmpl w:val="D0E6AB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241D9F"/>
    <w:multiLevelType w:val="hybridMultilevel"/>
    <w:tmpl w:val="81F6427E"/>
    <w:lvl w:ilvl="0" w:tplc="05E8FB9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DC26ED"/>
    <w:multiLevelType w:val="hybridMultilevel"/>
    <w:tmpl w:val="920C5364"/>
    <w:lvl w:ilvl="0" w:tplc="C21A0A96">
      <w:start w:val="1"/>
      <w:numFmt w:val="decimal"/>
      <w:lvlText w:val="%1."/>
      <w:lvlJc w:val="left"/>
      <w:pPr>
        <w:ind w:left="720" w:hanging="360"/>
      </w:pPr>
      <w:rPr>
        <w:rFonts w:eastAsia="Calibri"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6E4456"/>
    <w:multiLevelType w:val="hybridMultilevel"/>
    <w:tmpl w:val="42760112"/>
    <w:lvl w:ilvl="0" w:tplc="C52A5362">
      <w:start w:val="4"/>
      <w:numFmt w:val="low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B5149EF"/>
    <w:multiLevelType w:val="hybridMultilevel"/>
    <w:tmpl w:val="A7167A84"/>
    <w:lvl w:ilvl="0" w:tplc="8C1C78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B22E2B"/>
    <w:multiLevelType w:val="hybridMultilevel"/>
    <w:tmpl w:val="37680CC6"/>
    <w:lvl w:ilvl="0" w:tplc="DD5CC5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F07246"/>
    <w:multiLevelType w:val="hybridMultilevel"/>
    <w:tmpl w:val="2350120C"/>
    <w:lvl w:ilvl="0" w:tplc="4468BF80">
      <w:start w:val="2"/>
      <w:numFmt w:val="low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E1531A5"/>
    <w:multiLevelType w:val="hybridMultilevel"/>
    <w:tmpl w:val="AD1A4C72"/>
    <w:lvl w:ilvl="0" w:tplc="ACA24D0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28041858">
    <w:abstractNumId w:val="13"/>
  </w:num>
  <w:num w:numId="2" w16cid:durableId="754941105">
    <w:abstractNumId w:val="12"/>
  </w:num>
  <w:num w:numId="3" w16cid:durableId="1212620365">
    <w:abstractNumId w:val="1"/>
  </w:num>
  <w:num w:numId="4" w16cid:durableId="1843353009">
    <w:abstractNumId w:val="8"/>
  </w:num>
  <w:num w:numId="5" w16cid:durableId="1994751128">
    <w:abstractNumId w:val="4"/>
  </w:num>
  <w:num w:numId="6" w16cid:durableId="7298076">
    <w:abstractNumId w:val="2"/>
  </w:num>
  <w:num w:numId="7" w16cid:durableId="1639797132">
    <w:abstractNumId w:val="0"/>
  </w:num>
  <w:num w:numId="8" w16cid:durableId="1152138606">
    <w:abstractNumId w:val="6"/>
  </w:num>
  <w:num w:numId="9" w16cid:durableId="924992351">
    <w:abstractNumId w:val="7"/>
  </w:num>
  <w:num w:numId="10" w16cid:durableId="1644193468">
    <w:abstractNumId w:val="14"/>
  </w:num>
  <w:num w:numId="11" w16cid:durableId="946886749">
    <w:abstractNumId w:val="11"/>
  </w:num>
  <w:num w:numId="12" w16cid:durableId="1848711559">
    <w:abstractNumId w:val="5"/>
  </w:num>
  <w:num w:numId="13" w16cid:durableId="1361011453">
    <w:abstractNumId w:val="15"/>
  </w:num>
  <w:num w:numId="14" w16cid:durableId="541600022">
    <w:abstractNumId w:val="10"/>
  </w:num>
  <w:num w:numId="15" w16cid:durableId="193201885">
    <w:abstractNumId w:val="9"/>
  </w:num>
  <w:num w:numId="16" w16cid:durableId="3755926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090"/>
    <w:rsid w:val="00004F53"/>
    <w:rsid w:val="000116D3"/>
    <w:rsid w:val="00015812"/>
    <w:rsid w:val="00016D8B"/>
    <w:rsid w:val="00017E2D"/>
    <w:rsid w:val="00026F75"/>
    <w:rsid w:val="00031A1E"/>
    <w:rsid w:val="00031CA8"/>
    <w:rsid w:val="0004156F"/>
    <w:rsid w:val="00041AAC"/>
    <w:rsid w:val="00046D0D"/>
    <w:rsid w:val="00050186"/>
    <w:rsid w:val="00050403"/>
    <w:rsid w:val="00057167"/>
    <w:rsid w:val="00060513"/>
    <w:rsid w:val="00073552"/>
    <w:rsid w:val="00082149"/>
    <w:rsid w:val="00085198"/>
    <w:rsid w:val="00086D78"/>
    <w:rsid w:val="000872FE"/>
    <w:rsid w:val="00092395"/>
    <w:rsid w:val="00092563"/>
    <w:rsid w:val="00092EC2"/>
    <w:rsid w:val="0009533F"/>
    <w:rsid w:val="00097D2A"/>
    <w:rsid w:val="00097F44"/>
    <w:rsid w:val="000A4872"/>
    <w:rsid w:val="000B4828"/>
    <w:rsid w:val="000B494B"/>
    <w:rsid w:val="000B76FF"/>
    <w:rsid w:val="000C584A"/>
    <w:rsid w:val="000C6767"/>
    <w:rsid w:val="000C74BF"/>
    <w:rsid w:val="000D04EE"/>
    <w:rsid w:val="000E0024"/>
    <w:rsid w:val="000E425C"/>
    <w:rsid w:val="000E57BD"/>
    <w:rsid w:val="000E6E61"/>
    <w:rsid w:val="00103386"/>
    <w:rsid w:val="00105314"/>
    <w:rsid w:val="00105448"/>
    <w:rsid w:val="00107671"/>
    <w:rsid w:val="00110D4A"/>
    <w:rsid w:val="00117123"/>
    <w:rsid w:val="001213B6"/>
    <w:rsid w:val="00126EB7"/>
    <w:rsid w:val="00132128"/>
    <w:rsid w:val="00137E50"/>
    <w:rsid w:val="001438A3"/>
    <w:rsid w:val="001452B6"/>
    <w:rsid w:val="00145ABD"/>
    <w:rsid w:val="001652D1"/>
    <w:rsid w:val="0016749D"/>
    <w:rsid w:val="00186AD2"/>
    <w:rsid w:val="0018758C"/>
    <w:rsid w:val="00193793"/>
    <w:rsid w:val="00194004"/>
    <w:rsid w:val="00196393"/>
    <w:rsid w:val="001A284A"/>
    <w:rsid w:val="001B286D"/>
    <w:rsid w:val="001B681E"/>
    <w:rsid w:val="001C01BE"/>
    <w:rsid w:val="001C047D"/>
    <w:rsid w:val="001C0B0E"/>
    <w:rsid w:val="001D32CF"/>
    <w:rsid w:val="001D44CE"/>
    <w:rsid w:val="001E1C50"/>
    <w:rsid w:val="001E27BA"/>
    <w:rsid w:val="001F023F"/>
    <w:rsid w:val="001F2E2F"/>
    <w:rsid w:val="001F56CB"/>
    <w:rsid w:val="0020341A"/>
    <w:rsid w:val="00211175"/>
    <w:rsid w:val="0021196E"/>
    <w:rsid w:val="00212C06"/>
    <w:rsid w:val="002244BD"/>
    <w:rsid w:val="002343F4"/>
    <w:rsid w:val="00241AE9"/>
    <w:rsid w:val="00247A7C"/>
    <w:rsid w:val="002523E6"/>
    <w:rsid w:val="00262BB6"/>
    <w:rsid w:val="0026320E"/>
    <w:rsid w:val="00274329"/>
    <w:rsid w:val="00275C50"/>
    <w:rsid w:val="00282B8A"/>
    <w:rsid w:val="002900DF"/>
    <w:rsid w:val="00295187"/>
    <w:rsid w:val="00295D71"/>
    <w:rsid w:val="002978EF"/>
    <w:rsid w:val="00297BEE"/>
    <w:rsid w:val="002A233E"/>
    <w:rsid w:val="002A2BD9"/>
    <w:rsid w:val="002B14D1"/>
    <w:rsid w:val="002C0B7B"/>
    <w:rsid w:val="002E0362"/>
    <w:rsid w:val="002E0E3C"/>
    <w:rsid w:val="002E2247"/>
    <w:rsid w:val="002E3749"/>
    <w:rsid w:val="002E5C73"/>
    <w:rsid w:val="002E70B1"/>
    <w:rsid w:val="002F3536"/>
    <w:rsid w:val="002F5637"/>
    <w:rsid w:val="00300532"/>
    <w:rsid w:val="0030213B"/>
    <w:rsid w:val="003023D1"/>
    <w:rsid w:val="00305973"/>
    <w:rsid w:val="00306B83"/>
    <w:rsid w:val="00307529"/>
    <w:rsid w:val="00307979"/>
    <w:rsid w:val="00312E2D"/>
    <w:rsid w:val="003243AF"/>
    <w:rsid w:val="0032779A"/>
    <w:rsid w:val="003312CE"/>
    <w:rsid w:val="0033714A"/>
    <w:rsid w:val="003440DE"/>
    <w:rsid w:val="00347C45"/>
    <w:rsid w:val="00350D5C"/>
    <w:rsid w:val="00351270"/>
    <w:rsid w:val="0035349B"/>
    <w:rsid w:val="003600E8"/>
    <w:rsid w:val="0036130A"/>
    <w:rsid w:val="0036388C"/>
    <w:rsid w:val="00364A3D"/>
    <w:rsid w:val="0036765A"/>
    <w:rsid w:val="0037300F"/>
    <w:rsid w:val="00374D89"/>
    <w:rsid w:val="003809B7"/>
    <w:rsid w:val="0038405B"/>
    <w:rsid w:val="00391EED"/>
    <w:rsid w:val="003A2EA0"/>
    <w:rsid w:val="003A2ECA"/>
    <w:rsid w:val="003A38F6"/>
    <w:rsid w:val="003A3C28"/>
    <w:rsid w:val="003B1D42"/>
    <w:rsid w:val="003B620E"/>
    <w:rsid w:val="003C26E0"/>
    <w:rsid w:val="003C41C0"/>
    <w:rsid w:val="003E2888"/>
    <w:rsid w:val="00402281"/>
    <w:rsid w:val="00403F71"/>
    <w:rsid w:val="00414FF2"/>
    <w:rsid w:val="00421399"/>
    <w:rsid w:val="004227BB"/>
    <w:rsid w:val="004272F6"/>
    <w:rsid w:val="00431890"/>
    <w:rsid w:val="004318ED"/>
    <w:rsid w:val="00432321"/>
    <w:rsid w:val="00434654"/>
    <w:rsid w:val="004466C4"/>
    <w:rsid w:val="0044746A"/>
    <w:rsid w:val="004606D0"/>
    <w:rsid w:val="00463090"/>
    <w:rsid w:val="00463DCA"/>
    <w:rsid w:val="00467E11"/>
    <w:rsid w:val="00472AA7"/>
    <w:rsid w:val="00472DEE"/>
    <w:rsid w:val="00481886"/>
    <w:rsid w:val="0048328F"/>
    <w:rsid w:val="00483B4D"/>
    <w:rsid w:val="004A3167"/>
    <w:rsid w:val="004B1E33"/>
    <w:rsid w:val="004C20D9"/>
    <w:rsid w:val="004C30D6"/>
    <w:rsid w:val="004D211C"/>
    <w:rsid w:val="004F52CE"/>
    <w:rsid w:val="005008E9"/>
    <w:rsid w:val="00501CCD"/>
    <w:rsid w:val="005021E0"/>
    <w:rsid w:val="005024F7"/>
    <w:rsid w:val="0050406D"/>
    <w:rsid w:val="00512DFB"/>
    <w:rsid w:val="0051525C"/>
    <w:rsid w:val="005234F7"/>
    <w:rsid w:val="0052578B"/>
    <w:rsid w:val="00525B21"/>
    <w:rsid w:val="00535F5F"/>
    <w:rsid w:val="0053792B"/>
    <w:rsid w:val="0054104C"/>
    <w:rsid w:val="005415DF"/>
    <w:rsid w:val="005415FF"/>
    <w:rsid w:val="00544986"/>
    <w:rsid w:val="00551C1C"/>
    <w:rsid w:val="005548C8"/>
    <w:rsid w:val="005601CD"/>
    <w:rsid w:val="0056573F"/>
    <w:rsid w:val="0056579B"/>
    <w:rsid w:val="00565B62"/>
    <w:rsid w:val="00571CAA"/>
    <w:rsid w:val="00590C04"/>
    <w:rsid w:val="005952D3"/>
    <w:rsid w:val="00596220"/>
    <w:rsid w:val="005B06C4"/>
    <w:rsid w:val="005B423B"/>
    <w:rsid w:val="005B5BA1"/>
    <w:rsid w:val="005C3F8C"/>
    <w:rsid w:val="005C6B17"/>
    <w:rsid w:val="005D4EF0"/>
    <w:rsid w:val="005E2019"/>
    <w:rsid w:val="005E341A"/>
    <w:rsid w:val="005E6AB3"/>
    <w:rsid w:val="005F0D49"/>
    <w:rsid w:val="005F2C5F"/>
    <w:rsid w:val="0060003E"/>
    <w:rsid w:val="0060117E"/>
    <w:rsid w:val="006014DA"/>
    <w:rsid w:val="00601875"/>
    <w:rsid w:val="00613B9A"/>
    <w:rsid w:val="00621AF3"/>
    <w:rsid w:val="006267E5"/>
    <w:rsid w:val="006367AF"/>
    <w:rsid w:val="006424D4"/>
    <w:rsid w:val="006508E0"/>
    <w:rsid w:val="0065195A"/>
    <w:rsid w:val="0065230C"/>
    <w:rsid w:val="0065526F"/>
    <w:rsid w:val="00655324"/>
    <w:rsid w:val="00665997"/>
    <w:rsid w:val="00667DCB"/>
    <w:rsid w:val="00672C0C"/>
    <w:rsid w:val="006736B7"/>
    <w:rsid w:val="00676597"/>
    <w:rsid w:val="00677865"/>
    <w:rsid w:val="00677C65"/>
    <w:rsid w:val="00681FB1"/>
    <w:rsid w:val="0068452C"/>
    <w:rsid w:val="00685191"/>
    <w:rsid w:val="00686E0A"/>
    <w:rsid w:val="00686F57"/>
    <w:rsid w:val="006A48D0"/>
    <w:rsid w:val="006B2BF9"/>
    <w:rsid w:val="006B781D"/>
    <w:rsid w:val="006C14AC"/>
    <w:rsid w:val="006C220D"/>
    <w:rsid w:val="006C3EE8"/>
    <w:rsid w:val="006C605B"/>
    <w:rsid w:val="006D27D1"/>
    <w:rsid w:val="006F1A57"/>
    <w:rsid w:val="006F4D17"/>
    <w:rsid w:val="00704692"/>
    <w:rsid w:val="00705018"/>
    <w:rsid w:val="00705810"/>
    <w:rsid w:val="00706B68"/>
    <w:rsid w:val="00707AB5"/>
    <w:rsid w:val="00713AFA"/>
    <w:rsid w:val="0071440C"/>
    <w:rsid w:val="00714E13"/>
    <w:rsid w:val="00715896"/>
    <w:rsid w:val="00725F64"/>
    <w:rsid w:val="00734298"/>
    <w:rsid w:val="0073447B"/>
    <w:rsid w:val="00742F1B"/>
    <w:rsid w:val="00751A13"/>
    <w:rsid w:val="007549E8"/>
    <w:rsid w:val="00757EC1"/>
    <w:rsid w:val="00760509"/>
    <w:rsid w:val="0076123E"/>
    <w:rsid w:val="00783FD7"/>
    <w:rsid w:val="00787BC4"/>
    <w:rsid w:val="007A6325"/>
    <w:rsid w:val="007A738D"/>
    <w:rsid w:val="007B48E1"/>
    <w:rsid w:val="007B71C4"/>
    <w:rsid w:val="007B71FF"/>
    <w:rsid w:val="007C274B"/>
    <w:rsid w:val="007C331D"/>
    <w:rsid w:val="007C3914"/>
    <w:rsid w:val="007C73A5"/>
    <w:rsid w:val="007C747B"/>
    <w:rsid w:val="007C7A54"/>
    <w:rsid w:val="007C7AB6"/>
    <w:rsid w:val="007D1137"/>
    <w:rsid w:val="007D4934"/>
    <w:rsid w:val="007D64D1"/>
    <w:rsid w:val="007D6E09"/>
    <w:rsid w:val="007E1775"/>
    <w:rsid w:val="007E1CF6"/>
    <w:rsid w:val="007E2FBC"/>
    <w:rsid w:val="007E61F2"/>
    <w:rsid w:val="007E7EF3"/>
    <w:rsid w:val="007F1DFC"/>
    <w:rsid w:val="007F2CD5"/>
    <w:rsid w:val="007F3AA2"/>
    <w:rsid w:val="007F66C5"/>
    <w:rsid w:val="00803C3E"/>
    <w:rsid w:val="008044C6"/>
    <w:rsid w:val="0080539C"/>
    <w:rsid w:val="00812A6C"/>
    <w:rsid w:val="0081338B"/>
    <w:rsid w:val="00836EDA"/>
    <w:rsid w:val="00844075"/>
    <w:rsid w:val="00854E1E"/>
    <w:rsid w:val="00856A99"/>
    <w:rsid w:val="00860EDF"/>
    <w:rsid w:val="00872CF5"/>
    <w:rsid w:val="008756F0"/>
    <w:rsid w:val="00883643"/>
    <w:rsid w:val="0088698D"/>
    <w:rsid w:val="00890131"/>
    <w:rsid w:val="00894201"/>
    <w:rsid w:val="008A633A"/>
    <w:rsid w:val="008A78DE"/>
    <w:rsid w:val="008A795D"/>
    <w:rsid w:val="008B4CBE"/>
    <w:rsid w:val="008B6227"/>
    <w:rsid w:val="008C2C46"/>
    <w:rsid w:val="008C4072"/>
    <w:rsid w:val="008C6920"/>
    <w:rsid w:val="008C7F71"/>
    <w:rsid w:val="008D1F30"/>
    <w:rsid w:val="008D4077"/>
    <w:rsid w:val="008D4226"/>
    <w:rsid w:val="008D5B31"/>
    <w:rsid w:val="008D7727"/>
    <w:rsid w:val="008F11E3"/>
    <w:rsid w:val="008F6228"/>
    <w:rsid w:val="00901CE3"/>
    <w:rsid w:val="00903FE1"/>
    <w:rsid w:val="00904042"/>
    <w:rsid w:val="009110F6"/>
    <w:rsid w:val="00923019"/>
    <w:rsid w:val="00926F10"/>
    <w:rsid w:val="00930A5E"/>
    <w:rsid w:val="00932BB8"/>
    <w:rsid w:val="00935863"/>
    <w:rsid w:val="00940B92"/>
    <w:rsid w:val="0094149C"/>
    <w:rsid w:val="00941683"/>
    <w:rsid w:val="0096325E"/>
    <w:rsid w:val="00966953"/>
    <w:rsid w:val="00975CE4"/>
    <w:rsid w:val="0098337E"/>
    <w:rsid w:val="00987F46"/>
    <w:rsid w:val="00990D14"/>
    <w:rsid w:val="00993CBF"/>
    <w:rsid w:val="009A085D"/>
    <w:rsid w:val="009A1FE8"/>
    <w:rsid w:val="009A533E"/>
    <w:rsid w:val="009B4EE3"/>
    <w:rsid w:val="009B5450"/>
    <w:rsid w:val="009C0755"/>
    <w:rsid w:val="009C3A68"/>
    <w:rsid w:val="009C4DA4"/>
    <w:rsid w:val="009C6C3D"/>
    <w:rsid w:val="00A053F1"/>
    <w:rsid w:val="00A06B40"/>
    <w:rsid w:val="00A06E65"/>
    <w:rsid w:val="00A0737B"/>
    <w:rsid w:val="00A162A4"/>
    <w:rsid w:val="00A320E7"/>
    <w:rsid w:val="00A33539"/>
    <w:rsid w:val="00A35859"/>
    <w:rsid w:val="00A428FB"/>
    <w:rsid w:val="00A4588A"/>
    <w:rsid w:val="00A45A3B"/>
    <w:rsid w:val="00A46413"/>
    <w:rsid w:val="00A5168F"/>
    <w:rsid w:val="00A5264C"/>
    <w:rsid w:val="00A604D1"/>
    <w:rsid w:val="00A6241A"/>
    <w:rsid w:val="00A65F53"/>
    <w:rsid w:val="00A67006"/>
    <w:rsid w:val="00A754D5"/>
    <w:rsid w:val="00A81571"/>
    <w:rsid w:val="00A840D5"/>
    <w:rsid w:val="00A84585"/>
    <w:rsid w:val="00A854FE"/>
    <w:rsid w:val="00A859AB"/>
    <w:rsid w:val="00A859F7"/>
    <w:rsid w:val="00A86420"/>
    <w:rsid w:val="00A95718"/>
    <w:rsid w:val="00AA172E"/>
    <w:rsid w:val="00AA48F5"/>
    <w:rsid w:val="00AB1BB6"/>
    <w:rsid w:val="00AC0A11"/>
    <w:rsid w:val="00AC5458"/>
    <w:rsid w:val="00AD0BEB"/>
    <w:rsid w:val="00AE6D6A"/>
    <w:rsid w:val="00AF1B3D"/>
    <w:rsid w:val="00B04772"/>
    <w:rsid w:val="00B10CE0"/>
    <w:rsid w:val="00B14351"/>
    <w:rsid w:val="00B14A9A"/>
    <w:rsid w:val="00B23EF5"/>
    <w:rsid w:val="00B3560B"/>
    <w:rsid w:val="00B52CAA"/>
    <w:rsid w:val="00B56184"/>
    <w:rsid w:val="00B61ABF"/>
    <w:rsid w:val="00B6444B"/>
    <w:rsid w:val="00B648A8"/>
    <w:rsid w:val="00B71BEE"/>
    <w:rsid w:val="00B73FA6"/>
    <w:rsid w:val="00B74290"/>
    <w:rsid w:val="00B86557"/>
    <w:rsid w:val="00B91EB2"/>
    <w:rsid w:val="00B9494D"/>
    <w:rsid w:val="00B956C3"/>
    <w:rsid w:val="00B97EFF"/>
    <w:rsid w:val="00BA52A7"/>
    <w:rsid w:val="00BB4219"/>
    <w:rsid w:val="00BC61E7"/>
    <w:rsid w:val="00BD0915"/>
    <w:rsid w:val="00BE6823"/>
    <w:rsid w:val="00C006AE"/>
    <w:rsid w:val="00C00F74"/>
    <w:rsid w:val="00C01EAB"/>
    <w:rsid w:val="00C0718C"/>
    <w:rsid w:val="00C160E8"/>
    <w:rsid w:val="00C16732"/>
    <w:rsid w:val="00C2106D"/>
    <w:rsid w:val="00C27BCC"/>
    <w:rsid w:val="00C27F04"/>
    <w:rsid w:val="00C36AF9"/>
    <w:rsid w:val="00C420AE"/>
    <w:rsid w:val="00C42F5C"/>
    <w:rsid w:val="00C44EB8"/>
    <w:rsid w:val="00C45939"/>
    <w:rsid w:val="00C53323"/>
    <w:rsid w:val="00C67189"/>
    <w:rsid w:val="00C675A6"/>
    <w:rsid w:val="00C74E8E"/>
    <w:rsid w:val="00C81406"/>
    <w:rsid w:val="00C84189"/>
    <w:rsid w:val="00C87F05"/>
    <w:rsid w:val="00C93510"/>
    <w:rsid w:val="00CA053E"/>
    <w:rsid w:val="00CA1D22"/>
    <w:rsid w:val="00CA1F45"/>
    <w:rsid w:val="00CA2A91"/>
    <w:rsid w:val="00CA2F0D"/>
    <w:rsid w:val="00CA6A21"/>
    <w:rsid w:val="00CB1893"/>
    <w:rsid w:val="00CC4E5A"/>
    <w:rsid w:val="00CD2B88"/>
    <w:rsid w:val="00CD5AD3"/>
    <w:rsid w:val="00CE0B91"/>
    <w:rsid w:val="00CE162E"/>
    <w:rsid w:val="00CE6E0D"/>
    <w:rsid w:val="00CE7BBE"/>
    <w:rsid w:val="00CF51E5"/>
    <w:rsid w:val="00CF624B"/>
    <w:rsid w:val="00CF78FD"/>
    <w:rsid w:val="00D0443E"/>
    <w:rsid w:val="00D04475"/>
    <w:rsid w:val="00D14A5D"/>
    <w:rsid w:val="00D14C29"/>
    <w:rsid w:val="00D16509"/>
    <w:rsid w:val="00D24316"/>
    <w:rsid w:val="00D30998"/>
    <w:rsid w:val="00D30A73"/>
    <w:rsid w:val="00D33666"/>
    <w:rsid w:val="00D364AF"/>
    <w:rsid w:val="00D37006"/>
    <w:rsid w:val="00D37779"/>
    <w:rsid w:val="00D44223"/>
    <w:rsid w:val="00D473BC"/>
    <w:rsid w:val="00D55231"/>
    <w:rsid w:val="00D5721C"/>
    <w:rsid w:val="00D6275C"/>
    <w:rsid w:val="00D771E8"/>
    <w:rsid w:val="00D80B8D"/>
    <w:rsid w:val="00D87637"/>
    <w:rsid w:val="00DA02AA"/>
    <w:rsid w:val="00DA2E98"/>
    <w:rsid w:val="00DA596D"/>
    <w:rsid w:val="00DA5E97"/>
    <w:rsid w:val="00DB1E20"/>
    <w:rsid w:val="00DC1B12"/>
    <w:rsid w:val="00DC2DF2"/>
    <w:rsid w:val="00DD1B69"/>
    <w:rsid w:val="00DD585D"/>
    <w:rsid w:val="00DD6376"/>
    <w:rsid w:val="00DE6E7F"/>
    <w:rsid w:val="00DE7CA8"/>
    <w:rsid w:val="00DF3852"/>
    <w:rsid w:val="00DF3CD5"/>
    <w:rsid w:val="00DF5579"/>
    <w:rsid w:val="00E0642A"/>
    <w:rsid w:val="00E066A9"/>
    <w:rsid w:val="00E15A66"/>
    <w:rsid w:val="00E216FE"/>
    <w:rsid w:val="00E229C3"/>
    <w:rsid w:val="00E25442"/>
    <w:rsid w:val="00E302D1"/>
    <w:rsid w:val="00E31E87"/>
    <w:rsid w:val="00E349A4"/>
    <w:rsid w:val="00E36793"/>
    <w:rsid w:val="00E37022"/>
    <w:rsid w:val="00E40726"/>
    <w:rsid w:val="00E43EC7"/>
    <w:rsid w:val="00E44481"/>
    <w:rsid w:val="00E47081"/>
    <w:rsid w:val="00E54DD3"/>
    <w:rsid w:val="00E62FE1"/>
    <w:rsid w:val="00E67946"/>
    <w:rsid w:val="00E70E91"/>
    <w:rsid w:val="00E83B6A"/>
    <w:rsid w:val="00E84146"/>
    <w:rsid w:val="00E858B5"/>
    <w:rsid w:val="00E85A19"/>
    <w:rsid w:val="00E92875"/>
    <w:rsid w:val="00E92CFB"/>
    <w:rsid w:val="00E94156"/>
    <w:rsid w:val="00EB1364"/>
    <w:rsid w:val="00EB2582"/>
    <w:rsid w:val="00EC0722"/>
    <w:rsid w:val="00EC56C5"/>
    <w:rsid w:val="00EC6998"/>
    <w:rsid w:val="00EC6A92"/>
    <w:rsid w:val="00ED3F92"/>
    <w:rsid w:val="00EE0DCE"/>
    <w:rsid w:val="00EF5238"/>
    <w:rsid w:val="00EF5A58"/>
    <w:rsid w:val="00F007B3"/>
    <w:rsid w:val="00F062C2"/>
    <w:rsid w:val="00F13B59"/>
    <w:rsid w:val="00F15860"/>
    <w:rsid w:val="00F16483"/>
    <w:rsid w:val="00F20BDD"/>
    <w:rsid w:val="00F22FFA"/>
    <w:rsid w:val="00F369EF"/>
    <w:rsid w:val="00F41AAB"/>
    <w:rsid w:val="00F43D4B"/>
    <w:rsid w:val="00F804FD"/>
    <w:rsid w:val="00F8089C"/>
    <w:rsid w:val="00F8407A"/>
    <w:rsid w:val="00F96BD2"/>
    <w:rsid w:val="00F97874"/>
    <w:rsid w:val="00F97A23"/>
    <w:rsid w:val="00FA209F"/>
    <w:rsid w:val="00FA6CE6"/>
    <w:rsid w:val="00FA74C5"/>
    <w:rsid w:val="00FB0CEA"/>
    <w:rsid w:val="00FB37A9"/>
    <w:rsid w:val="00FC0FBC"/>
    <w:rsid w:val="00FC1412"/>
    <w:rsid w:val="00FC1EE8"/>
    <w:rsid w:val="00FC25F9"/>
    <w:rsid w:val="00FC26A0"/>
    <w:rsid w:val="00FF39CB"/>
    <w:rsid w:val="00FF51D4"/>
    <w:rsid w:val="00FF5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C2DCF"/>
  <w15:chartTrackingRefBased/>
  <w15:docId w15:val="{A471FBFF-38B2-4A55-BB22-DCB9990AB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E13"/>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364A3D"/>
    <w:pPr>
      <w:ind w:left="720"/>
      <w:contextualSpacing/>
    </w:pPr>
  </w:style>
  <w:style w:type="paragraph" w:customStyle="1" w:styleId="CharCharCaracterCharCaracterChar">
    <w:name w:val="Char Char Caracter Char Caracter Char"/>
    <w:basedOn w:val="Normal"/>
    <w:rsid w:val="00E229C3"/>
    <w:pPr>
      <w:widowControl w:val="0"/>
      <w:adjustRightInd w:val="0"/>
      <w:spacing w:line="240" w:lineRule="exact"/>
      <w:jc w:val="both"/>
      <w:textAlignment w:val="baseline"/>
    </w:pPr>
    <w:rPr>
      <w:rFonts w:ascii="Tahoma" w:eastAsia="Times New Roman" w:hAnsi="Tahoma" w:cs="Times New Roman"/>
      <w:sz w:val="20"/>
      <w:szCs w:val="20"/>
    </w:rPr>
  </w:style>
  <w:style w:type="paragraph" w:styleId="NormalWeb">
    <w:name w:val="Normal (Web)"/>
    <w:basedOn w:val="Normal"/>
    <w:uiPriority w:val="99"/>
    <w:unhideWhenUsed/>
    <w:rsid w:val="00E229C3"/>
    <w:pPr>
      <w:spacing w:after="0" w:line="240" w:lineRule="auto"/>
    </w:pPr>
    <w:rPr>
      <w:rFonts w:ascii="Times New Roman" w:eastAsia="Times New Roman" w:hAnsi="Times New Roman" w:cs="Times New Roman"/>
      <w:sz w:val="24"/>
      <w:szCs w:val="24"/>
      <w:lang w:val="ro-RO" w:eastAsia="ro-RO"/>
    </w:rPr>
  </w:style>
  <w:style w:type="paragraph" w:styleId="Antet">
    <w:name w:val="header"/>
    <w:basedOn w:val="Normal"/>
    <w:link w:val="AntetCaracter"/>
    <w:uiPriority w:val="99"/>
    <w:unhideWhenUsed/>
    <w:rsid w:val="00E229C3"/>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E229C3"/>
  </w:style>
  <w:style w:type="paragraph" w:styleId="Subsol">
    <w:name w:val="footer"/>
    <w:basedOn w:val="Normal"/>
    <w:link w:val="SubsolCaracter"/>
    <w:uiPriority w:val="99"/>
    <w:unhideWhenUsed/>
    <w:rsid w:val="00E229C3"/>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E229C3"/>
  </w:style>
  <w:style w:type="paragraph" w:customStyle="1" w:styleId="CharCharCaracterCharCaracterChar0">
    <w:name w:val="Char Char Caracter Char Caracter Char"/>
    <w:basedOn w:val="Normal"/>
    <w:rsid w:val="0056573F"/>
    <w:pPr>
      <w:widowControl w:val="0"/>
      <w:adjustRightInd w:val="0"/>
      <w:spacing w:line="240" w:lineRule="exact"/>
      <w:jc w:val="both"/>
      <w:textAlignment w:val="baseline"/>
    </w:pPr>
    <w:rPr>
      <w:rFonts w:ascii="Tahoma" w:eastAsia="Times New Roman" w:hAnsi="Tahoma" w:cs="Times New Roman"/>
      <w:sz w:val="20"/>
      <w:szCs w:val="20"/>
    </w:rPr>
  </w:style>
  <w:style w:type="paragraph" w:styleId="Frspaiere">
    <w:name w:val="No Spacing"/>
    <w:uiPriority w:val="1"/>
    <w:qFormat/>
    <w:rsid w:val="004C20D9"/>
    <w:pPr>
      <w:spacing w:after="0" w:line="240" w:lineRule="auto"/>
    </w:pPr>
    <w:rPr>
      <w:rFonts w:ascii="Times New Roman" w:eastAsia="Times New Roman" w:hAnsi="Times New Roman" w:cs="Times New Roman"/>
    </w:rPr>
  </w:style>
  <w:style w:type="paragraph" w:styleId="TextnBalon">
    <w:name w:val="Balloon Text"/>
    <w:basedOn w:val="Normal"/>
    <w:link w:val="TextnBalonCaracter"/>
    <w:uiPriority w:val="99"/>
    <w:semiHidden/>
    <w:unhideWhenUsed/>
    <w:rsid w:val="008B4CBE"/>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B4CBE"/>
    <w:rPr>
      <w:rFonts w:ascii="Segoe UI" w:hAnsi="Segoe UI" w:cs="Segoe UI"/>
      <w:sz w:val="18"/>
      <w:szCs w:val="18"/>
    </w:rPr>
  </w:style>
  <w:style w:type="character" w:customStyle="1" w:styleId="shdr">
    <w:name w:val="s_hdr"/>
    <w:rsid w:val="00C45939"/>
  </w:style>
  <w:style w:type="character" w:customStyle="1" w:styleId="markedcontent">
    <w:name w:val="markedcontent"/>
    <w:rsid w:val="00C45939"/>
  </w:style>
  <w:style w:type="paragraph" w:customStyle="1" w:styleId="CharCharCaracterCharCaracterChar1">
    <w:name w:val="Char Char Caracter Char Caracter Char"/>
    <w:basedOn w:val="Normal"/>
    <w:rsid w:val="00890131"/>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2">
    <w:name w:val="Char Char Caracter Char Caracter Char"/>
    <w:basedOn w:val="Normal"/>
    <w:rsid w:val="00A754D5"/>
    <w:pPr>
      <w:widowControl w:val="0"/>
      <w:adjustRightInd w:val="0"/>
      <w:spacing w:line="240" w:lineRule="exact"/>
      <w:jc w:val="both"/>
      <w:textAlignment w:val="baseline"/>
    </w:pPr>
    <w:rPr>
      <w:rFonts w:ascii="Tahoma" w:eastAsia="Times New Roman" w:hAnsi="Tahoma" w:cs="Times New Roman"/>
      <w:sz w:val="20"/>
      <w:szCs w:val="20"/>
    </w:rPr>
  </w:style>
  <w:style w:type="paragraph" w:styleId="Corptext">
    <w:name w:val="Body Text"/>
    <w:basedOn w:val="Normal"/>
    <w:link w:val="CorptextCaracter"/>
    <w:rsid w:val="00A754D5"/>
    <w:pPr>
      <w:spacing w:after="0" w:line="240" w:lineRule="auto"/>
      <w:jc w:val="both"/>
    </w:pPr>
    <w:rPr>
      <w:rFonts w:ascii="Times New Roman" w:eastAsia="Times New Roman" w:hAnsi="Times New Roman" w:cs="Times New Roman"/>
      <w:sz w:val="28"/>
      <w:szCs w:val="20"/>
    </w:rPr>
  </w:style>
  <w:style w:type="character" w:customStyle="1" w:styleId="CorptextCaracter">
    <w:name w:val="Corp text Caracter"/>
    <w:basedOn w:val="Fontdeparagrafimplicit"/>
    <w:link w:val="Corptext"/>
    <w:rsid w:val="00A754D5"/>
    <w:rPr>
      <w:rFonts w:ascii="Times New Roman" w:eastAsia="Times New Roman" w:hAnsi="Times New Roman" w:cs="Times New Roman"/>
      <w:sz w:val="28"/>
      <w:szCs w:val="20"/>
    </w:rPr>
  </w:style>
  <w:style w:type="paragraph" w:customStyle="1" w:styleId="CharCharCaracterCharCaracterChar3">
    <w:name w:val="Char Char Caracter Char Caracter Char"/>
    <w:basedOn w:val="Normal"/>
    <w:rsid w:val="007A6325"/>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4">
    <w:name w:val="Char Char Caracter Char Caracter Char"/>
    <w:basedOn w:val="Normal"/>
    <w:rsid w:val="00E302D1"/>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5">
    <w:name w:val="Char Char Caracter Char Caracter Char"/>
    <w:basedOn w:val="Normal"/>
    <w:rsid w:val="00110D4A"/>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6">
    <w:name w:val="Char Char Caracter Char Caracter Char"/>
    <w:basedOn w:val="Normal"/>
    <w:rsid w:val="00D44223"/>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7">
    <w:name w:val="Char Char Caracter Char Caracter Char"/>
    <w:basedOn w:val="Normal"/>
    <w:rsid w:val="006A48D0"/>
    <w:pPr>
      <w:widowControl w:val="0"/>
      <w:adjustRightInd w:val="0"/>
      <w:spacing w:line="240" w:lineRule="exact"/>
      <w:jc w:val="both"/>
      <w:textAlignment w:val="baseline"/>
    </w:pPr>
    <w:rPr>
      <w:rFonts w:ascii="Tahoma" w:eastAsia="Times New Roman" w:hAnsi="Tahoma" w:cs="Times New Roman"/>
      <w:sz w:val="20"/>
      <w:szCs w:val="20"/>
    </w:rPr>
  </w:style>
  <w:style w:type="paragraph" w:customStyle="1" w:styleId="CharCharCaracterCharCaracterChar8">
    <w:name w:val="Char Char Caracter Char Caracter Char"/>
    <w:basedOn w:val="Normal"/>
    <w:rsid w:val="00EE0DCE"/>
    <w:pPr>
      <w:widowControl w:val="0"/>
      <w:adjustRightInd w:val="0"/>
      <w:spacing w:line="240" w:lineRule="exact"/>
      <w:jc w:val="both"/>
      <w:textAlignment w:val="baseline"/>
    </w:pPr>
    <w:rPr>
      <w:rFonts w:ascii="Tahoma" w:eastAsia="Times New Roman" w:hAnsi="Tahom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567816">
      <w:bodyDiv w:val="1"/>
      <w:marLeft w:val="0"/>
      <w:marRight w:val="0"/>
      <w:marTop w:val="0"/>
      <w:marBottom w:val="0"/>
      <w:divBdr>
        <w:top w:val="none" w:sz="0" w:space="0" w:color="auto"/>
        <w:left w:val="none" w:sz="0" w:space="0" w:color="auto"/>
        <w:bottom w:val="none" w:sz="0" w:space="0" w:color="auto"/>
        <w:right w:val="none" w:sz="0" w:space="0" w:color="auto"/>
      </w:divBdr>
    </w:div>
    <w:div w:id="1959986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E997B-ACE7-45D7-8CB5-703A06981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2595</TotalTime>
  <Pages>2</Pages>
  <Words>1054</Words>
  <Characters>6011</Characters>
  <Application>Microsoft Office Word</Application>
  <DocSecurity>0</DocSecurity>
  <Lines>50</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Lutas Ivett</dc:creator>
  <cp:keywords/>
  <dc:description/>
  <cp:lastModifiedBy>Ivett Lutas</cp:lastModifiedBy>
  <cp:revision>215</cp:revision>
  <cp:lastPrinted>2026-04-23T06:41:00Z</cp:lastPrinted>
  <dcterms:created xsi:type="dcterms:W3CDTF">2020-03-26T07:35:00Z</dcterms:created>
  <dcterms:modified xsi:type="dcterms:W3CDTF">2026-04-24T05:45:00Z</dcterms:modified>
</cp:coreProperties>
</file>